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103" w:rsidRPr="006A7310" w:rsidRDefault="0005116D" w:rsidP="0005325D">
      <w:pPr>
        <w:spacing w:after="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A7310">
        <w:rPr>
          <w:rFonts w:ascii="標楷體" w:eastAsia="標楷體" w:hAnsi="標楷體" w:hint="eastAsia"/>
          <w:b/>
          <w:sz w:val="32"/>
          <w:szCs w:val="32"/>
        </w:rPr>
        <w:t>臺北市立龍山</w:t>
      </w:r>
      <w:r w:rsidR="00DF0103" w:rsidRPr="006A7310">
        <w:rPr>
          <w:rFonts w:ascii="標楷體" w:eastAsia="標楷體" w:hAnsi="標楷體" w:hint="eastAsia"/>
          <w:b/>
          <w:sz w:val="32"/>
          <w:szCs w:val="32"/>
        </w:rPr>
        <w:t>國民中學</w:t>
      </w:r>
      <w:r w:rsidR="00AC62BB">
        <w:rPr>
          <w:rFonts w:ascii="標楷體" w:eastAsia="標楷體" w:hAnsi="標楷體"/>
          <w:b/>
          <w:sz w:val="32"/>
          <w:szCs w:val="32"/>
        </w:rPr>
        <w:t>1</w:t>
      </w:r>
      <w:r w:rsidR="00AC62BB">
        <w:rPr>
          <w:rFonts w:ascii="標楷體" w:eastAsia="標楷體" w:hAnsi="標楷體" w:hint="eastAsia"/>
          <w:b/>
          <w:sz w:val="32"/>
          <w:szCs w:val="32"/>
        </w:rPr>
        <w:t>10</w:t>
      </w:r>
      <w:r w:rsidR="00A253BE" w:rsidRPr="006A7310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AC62BB">
        <w:rPr>
          <w:rFonts w:ascii="標楷體" w:eastAsia="標楷體" w:hAnsi="標楷體" w:hint="eastAsia"/>
          <w:b/>
          <w:sz w:val="32"/>
          <w:szCs w:val="32"/>
        </w:rPr>
        <w:t>1</w:t>
      </w:r>
      <w:r w:rsidR="00DF0103" w:rsidRPr="006A7310">
        <w:rPr>
          <w:rFonts w:ascii="標楷體" w:eastAsia="標楷體" w:hAnsi="標楷體" w:hint="eastAsia"/>
          <w:b/>
          <w:sz w:val="32"/>
          <w:szCs w:val="32"/>
        </w:rPr>
        <w:t>學期</w:t>
      </w:r>
    </w:p>
    <w:p w:rsidR="00DF0103" w:rsidRPr="006A7310" w:rsidRDefault="00F70EEF" w:rsidP="0005325D">
      <w:pPr>
        <w:spacing w:after="0" w:line="2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A7310">
        <w:rPr>
          <w:rFonts w:ascii="標楷體" w:eastAsia="標楷體" w:hAnsi="標楷體" w:hint="eastAsia"/>
          <w:b/>
          <w:sz w:val="32"/>
          <w:szCs w:val="32"/>
        </w:rPr>
        <w:t>性別平等教育宣導</w:t>
      </w:r>
      <w:r w:rsidR="007D5859" w:rsidRPr="006A7310">
        <w:rPr>
          <w:rFonts w:ascii="標楷體" w:eastAsia="標楷體" w:hAnsi="標楷體" w:hint="eastAsia"/>
          <w:b/>
          <w:sz w:val="32"/>
          <w:szCs w:val="32"/>
        </w:rPr>
        <w:t>月</w:t>
      </w:r>
      <w:r w:rsidR="00DF0103" w:rsidRPr="006A7310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DF0103" w:rsidRPr="00DB0BCA" w:rsidRDefault="00DF0103" w:rsidP="00DB0BCA">
      <w:pPr>
        <w:pStyle w:val="a3"/>
        <w:numPr>
          <w:ilvl w:val="0"/>
          <w:numId w:val="7"/>
        </w:numPr>
        <w:spacing w:after="0" w:line="400" w:lineRule="exact"/>
        <w:rPr>
          <w:rFonts w:ascii="標楷體" w:eastAsia="標楷體" w:hAnsi="標楷體"/>
        </w:rPr>
      </w:pPr>
      <w:r w:rsidRPr="00DB0BCA">
        <w:rPr>
          <w:rFonts w:ascii="標楷體" w:eastAsia="標楷體" w:hAnsi="標楷體" w:hint="eastAsia"/>
        </w:rPr>
        <w:t>依據：</w:t>
      </w:r>
    </w:p>
    <w:p w:rsidR="002121FB" w:rsidRPr="002C4AEC" w:rsidRDefault="002121FB" w:rsidP="0005325D">
      <w:pPr>
        <w:pStyle w:val="a3"/>
        <w:widowControl w:val="0"/>
        <w:numPr>
          <w:ilvl w:val="0"/>
          <w:numId w:val="8"/>
        </w:numPr>
        <w:spacing w:after="0" w:line="360" w:lineRule="exact"/>
        <w:ind w:left="964" w:hanging="482"/>
        <w:rPr>
          <w:rFonts w:ascii="標楷體" w:eastAsia="標楷體" w:hAnsi="標楷體"/>
          <w:color w:val="000000" w:themeColor="text1"/>
        </w:rPr>
      </w:pPr>
      <w:r w:rsidRPr="002C4AEC">
        <w:rPr>
          <w:rFonts w:ascii="標楷體" w:eastAsia="標楷體" w:hAnsi="標楷體" w:hint="eastAsia"/>
          <w:color w:val="000000" w:themeColor="text1"/>
        </w:rPr>
        <w:t>臺北市政府</w:t>
      </w:r>
      <w:r w:rsidR="00AC62BB">
        <w:rPr>
          <w:rFonts w:ascii="標楷體" w:eastAsia="標楷體" w:hAnsi="標楷體" w:hint="eastAsia"/>
          <w:color w:val="000000" w:themeColor="text1"/>
        </w:rPr>
        <w:t>110</w:t>
      </w:r>
      <w:r w:rsidRPr="002C4AEC">
        <w:rPr>
          <w:rFonts w:ascii="標楷體" w:eastAsia="標楷體" w:hAnsi="標楷體" w:hint="eastAsia"/>
          <w:color w:val="000000" w:themeColor="text1"/>
        </w:rPr>
        <w:t>年度推展性別平等</w:t>
      </w:r>
      <w:r w:rsidR="00203D04">
        <w:rPr>
          <w:rFonts w:ascii="標楷體" w:eastAsia="標楷體" w:hAnsi="標楷體" w:hint="eastAsia"/>
          <w:color w:val="000000" w:themeColor="text1"/>
        </w:rPr>
        <w:t>教育</w:t>
      </w:r>
      <w:r w:rsidRPr="002C4AEC">
        <w:rPr>
          <w:rFonts w:ascii="標楷體" w:eastAsia="標楷體" w:hAnsi="標楷體" w:hint="eastAsia"/>
          <w:color w:val="000000" w:themeColor="text1"/>
        </w:rPr>
        <w:t>實施計畫。</w:t>
      </w:r>
    </w:p>
    <w:p w:rsidR="00F70EEF" w:rsidRDefault="002121FB" w:rsidP="0005325D">
      <w:pPr>
        <w:pStyle w:val="a3"/>
        <w:widowControl w:val="0"/>
        <w:numPr>
          <w:ilvl w:val="0"/>
          <w:numId w:val="8"/>
        </w:numPr>
        <w:spacing w:after="0" w:line="360" w:lineRule="exact"/>
        <w:ind w:left="964" w:hanging="482"/>
        <w:rPr>
          <w:rFonts w:ascii="標楷體" w:eastAsia="標楷體" w:hAnsi="標楷體"/>
          <w:color w:val="000000" w:themeColor="text1"/>
        </w:rPr>
      </w:pPr>
      <w:r w:rsidRPr="002C4AEC">
        <w:rPr>
          <w:rFonts w:ascii="標楷體" w:eastAsia="標楷體" w:hAnsi="標楷體" w:hint="eastAsia"/>
          <w:color w:val="000000" w:themeColor="text1"/>
        </w:rPr>
        <w:t>本校</w:t>
      </w:r>
      <w:r w:rsidR="00AC62BB">
        <w:rPr>
          <w:rFonts w:ascii="標楷體" w:eastAsia="標楷體" w:hAnsi="標楷體" w:hint="eastAsia"/>
          <w:color w:val="000000" w:themeColor="text1"/>
        </w:rPr>
        <w:t>110</w:t>
      </w:r>
      <w:r w:rsidRPr="002C4AEC">
        <w:rPr>
          <w:rFonts w:ascii="標楷體" w:eastAsia="標楷體" w:hAnsi="標楷體" w:hint="eastAsia"/>
          <w:color w:val="000000" w:themeColor="text1"/>
        </w:rPr>
        <w:t>學年度</w:t>
      </w:r>
      <w:r w:rsidR="00F70EEF">
        <w:rPr>
          <w:rFonts w:ascii="標楷體" w:eastAsia="標楷體" w:hAnsi="標楷體" w:hint="eastAsia"/>
          <w:color w:val="000000" w:themeColor="text1"/>
        </w:rPr>
        <w:t>學生輔導工作實施計畫。</w:t>
      </w:r>
    </w:p>
    <w:p w:rsidR="00DF0103" w:rsidRPr="002C4AEC" w:rsidRDefault="00F70EEF" w:rsidP="0005325D">
      <w:pPr>
        <w:pStyle w:val="a3"/>
        <w:widowControl w:val="0"/>
        <w:numPr>
          <w:ilvl w:val="0"/>
          <w:numId w:val="8"/>
        </w:numPr>
        <w:spacing w:after="0" w:line="360" w:lineRule="exact"/>
        <w:ind w:left="964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本校</w:t>
      </w:r>
      <w:r w:rsidR="00AC62BB">
        <w:rPr>
          <w:rFonts w:ascii="標楷體" w:eastAsia="標楷體" w:hAnsi="標楷體" w:hint="eastAsia"/>
          <w:color w:val="000000" w:themeColor="text1"/>
        </w:rPr>
        <w:t>110</w:t>
      </w:r>
      <w:r>
        <w:rPr>
          <w:rFonts w:ascii="標楷體" w:eastAsia="標楷體" w:hAnsi="標楷體" w:hint="eastAsia"/>
          <w:color w:val="000000" w:themeColor="text1"/>
        </w:rPr>
        <w:t>學年度</w:t>
      </w:r>
      <w:r w:rsidR="002121FB" w:rsidRPr="002C4AEC">
        <w:rPr>
          <w:rFonts w:ascii="標楷體" w:eastAsia="標楷體" w:hAnsi="標楷體" w:hint="eastAsia"/>
          <w:color w:val="000000" w:themeColor="text1"/>
        </w:rPr>
        <w:t>性別平等教育實施計畫</w:t>
      </w:r>
      <w:r w:rsidR="00DF0103" w:rsidRPr="002C4AEC">
        <w:rPr>
          <w:rFonts w:ascii="標楷體" w:eastAsia="標楷體" w:hAnsi="標楷體" w:hint="eastAsia"/>
          <w:color w:val="000000" w:themeColor="text1"/>
        </w:rPr>
        <w:t>。</w:t>
      </w:r>
    </w:p>
    <w:p w:rsidR="00DF0103" w:rsidRPr="0070473C" w:rsidRDefault="00DF0103" w:rsidP="0070473C">
      <w:pPr>
        <w:pStyle w:val="a3"/>
        <w:numPr>
          <w:ilvl w:val="0"/>
          <w:numId w:val="7"/>
        </w:numPr>
        <w:spacing w:after="0" w:line="400" w:lineRule="exact"/>
        <w:rPr>
          <w:rFonts w:ascii="標楷體" w:eastAsia="標楷體" w:hAnsi="標楷體"/>
        </w:rPr>
      </w:pPr>
      <w:r w:rsidRPr="0070473C">
        <w:rPr>
          <w:rFonts w:ascii="標楷體" w:eastAsia="標楷體" w:hAnsi="標楷體" w:hint="eastAsia"/>
        </w:rPr>
        <w:t>目的：</w:t>
      </w:r>
    </w:p>
    <w:p w:rsidR="002121FB" w:rsidRPr="0070473C" w:rsidRDefault="002121FB" w:rsidP="0005325D">
      <w:pPr>
        <w:pStyle w:val="a3"/>
        <w:numPr>
          <w:ilvl w:val="0"/>
          <w:numId w:val="9"/>
        </w:numPr>
        <w:spacing w:after="0" w:line="360" w:lineRule="exact"/>
        <w:ind w:left="964" w:hanging="482"/>
        <w:rPr>
          <w:rFonts w:ascii="標楷體" w:eastAsia="標楷體" w:hAnsi="標楷體"/>
          <w:color w:val="000000"/>
        </w:rPr>
      </w:pPr>
      <w:r w:rsidRPr="0070473C">
        <w:rPr>
          <w:rFonts w:ascii="標楷體" w:eastAsia="標楷體" w:hAnsi="標楷體" w:hint="eastAsia"/>
          <w:color w:val="000000"/>
        </w:rPr>
        <w:t>推動性別平等</w:t>
      </w:r>
      <w:r w:rsidR="00DF0103" w:rsidRPr="0070473C">
        <w:rPr>
          <w:rFonts w:ascii="標楷體" w:eastAsia="標楷體" w:hAnsi="標楷體" w:hint="eastAsia"/>
          <w:color w:val="000000"/>
        </w:rPr>
        <w:t>正確觀念，</w:t>
      </w:r>
      <w:r w:rsidRPr="0070473C">
        <w:rPr>
          <w:rFonts w:ascii="標楷體" w:eastAsia="標楷體" w:hAnsi="標楷體" w:hint="eastAsia"/>
          <w:color w:val="000000"/>
        </w:rPr>
        <w:t>以教育方式消除性別歧視，促進校園內性別地位之實質平等</w:t>
      </w:r>
      <w:r w:rsidR="00DF0103" w:rsidRPr="0070473C">
        <w:rPr>
          <w:rFonts w:ascii="標楷體" w:eastAsia="標楷體" w:hAnsi="標楷體" w:hint="eastAsia"/>
          <w:color w:val="000000"/>
        </w:rPr>
        <w:t>。</w:t>
      </w:r>
    </w:p>
    <w:p w:rsidR="00DF0103" w:rsidRDefault="00DF0103" w:rsidP="0005325D">
      <w:pPr>
        <w:pStyle w:val="a3"/>
        <w:numPr>
          <w:ilvl w:val="0"/>
          <w:numId w:val="9"/>
        </w:numPr>
        <w:spacing w:after="0" w:line="360" w:lineRule="exact"/>
        <w:ind w:left="964" w:hanging="482"/>
        <w:rPr>
          <w:rFonts w:ascii="標楷體" w:eastAsia="標楷體" w:hAnsi="標楷體"/>
          <w:color w:val="000000"/>
        </w:rPr>
      </w:pPr>
      <w:r w:rsidRPr="0070473C">
        <w:rPr>
          <w:rFonts w:ascii="標楷體" w:eastAsia="標楷體" w:hAnsi="標楷體" w:hint="eastAsia"/>
          <w:color w:val="000000"/>
        </w:rPr>
        <w:t>積極宣導性別平等教育相關法規，建立和諧、安全</w:t>
      </w:r>
      <w:r w:rsidR="002121FB" w:rsidRPr="0070473C">
        <w:rPr>
          <w:rFonts w:ascii="標楷體" w:eastAsia="標楷體" w:hAnsi="標楷體" w:hint="eastAsia"/>
          <w:color w:val="000000"/>
        </w:rPr>
        <w:t>與友善的校園</w:t>
      </w:r>
      <w:r w:rsidRPr="0070473C">
        <w:rPr>
          <w:rFonts w:ascii="標楷體" w:eastAsia="標楷體" w:hAnsi="標楷體" w:hint="eastAsia"/>
          <w:color w:val="000000"/>
        </w:rPr>
        <w:t>環境。</w:t>
      </w:r>
    </w:p>
    <w:p w:rsidR="00DF0103" w:rsidRPr="0070473C" w:rsidRDefault="002121FB" w:rsidP="0005325D">
      <w:pPr>
        <w:pStyle w:val="a3"/>
        <w:numPr>
          <w:ilvl w:val="0"/>
          <w:numId w:val="9"/>
        </w:numPr>
        <w:spacing w:after="0" w:line="360" w:lineRule="exact"/>
        <w:ind w:left="964" w:hanging="482"/>
        <w:rPr>
          <w:rFonts w:ascii="標楷體" w:eastAsia="標楷體" w:hAnsi="標楷體"/>
          <w:color w:val="000000"/>
        </w:rPr>
      </w:pPr>
      <w:r w:rsidRPr="0070473C">
        <w:rPr>
          <w:rFonts w:ascii="標楷體" w:eastAsia="標楷體" w:hAnsi="標楷體" w:hint="eastAsia"/>
          <w:color w:val="000000"/>
        </w:rPr>
        <w:t>引導學生破除刻板、尊重差異、包容多元；</w:t>
      </w:r>
      <w:r w:rsidR="00DF0103" w:rsidRPr="0070473C">
        <w:rPr>
          <w:rFonts w:ascii="標楷體" w:eastAsia="標楷體" w:hAnsi="標楷體" w:hint="eastAsia"/>
          <w:color w:val="000000"/>
        </w:rPr>
        <w:t>愛惜自己、尊重他人，並以適宜的態度與</w:t>
      </w:r>
      <w:r w:rsidRPr="0070473C">
        <w:rPr>
          <w:rFonts w:ascii="標楷體" w:eastAsia="標楷體" w:hAnsi="標楷體" w:hint="eastAsia"/>
          <w:color w:val="000000"/>
        </w:rPr>
        <w:t>他人</w:t>
      </w:r>
      <w:r w:rsidR="00DF0103" w:rsidRPr="0070473C">
        <w:rPr>
          <w:rFonts w:ascii="標楷體" w:eastAsia="標楷體" w:hAnsi="標楷體" w:hint="eastAsia"/>
          <w:color w:val="000000"/>
        </w:rPr>
        <w:t>相處</w:t>
      </w:r>
      <w:r w:rsidRPr="0070473C">
        <w:rPr>
          <w:rFonts w:ascii="標楷體" w:eastAsia="標楷體" w:hAnsi="標楷體" w:hint="eastAsia"/>
          <w:color w:val="000000"/>
        </w:rPr>
        <w:t>，建立無性別歧見與無暴力之教育環境</w:t>
      </w:r>
      <w:r w:rsidR="00DF0103" w:rsidRPr="0070473C">
        <w:rPr>
          <w:rFonts w:ascii="標楷體" w:eastAsia="標楷體" w:hAnsi="標楷體" w:hint="eastAsia"/>
          <w:color w:val="000000"/>
        </w:rPr>
        <w:t>。</w:t>
      </w:r>
    </w:p>
    <w:p w:rsidR="00DF0103" w:rsidRPr="002121FB" w:rsidRDefault="00DF0103" w:rsidP="0070473C">
      <w:pPr>
        <w:pStyle w:val="a3"/>
        <w:numPr>
          <w:ilvl w:val="0"/>
          <w:numId w:val="7"/>
        </w:numPr>
        <w:spacing w:after="0" w:line="400" w:lineRule="exact"/>
        <w:rPr>
          <w:rFonts w:ascii="標楷體" w:eastAsia="標楷體" w:hAnsi="標楷體"/>
        </w:rPr>
      </w:pPr>
      <w:r w:rsidRPr="002121FB">
        <w:rPr>
          <w:rFonts w:ascii="標楷體" w:eastAsia="標楷體" w:hAnsi="標楷體" w:hint="eastAsia"/>
        </w:rPr>
        <w:t>實施對象：本校</w:t>
      </w:r>
      <w:r w:rsidR="002121FB">
        <w:rPr>
          <w:rFonts w:ascii="標楷體" w:eastAsia="標楷體" w:hAnsi="標楷體" w:hint="eastAsia"/>
        </w:rPr>
        <w:t>全體</w:t>
      </w:r>
      <w:r w:rsidRPr="002121FB">
        <w:rPr>
          <w:rFonts w:ascii="標楷體" w:eastAsia="標楷體" w:hAnsi="標楷體" w:hint="eastAsia"/>
        </w:rPr>
        <w:t>教職員工生</w:t>
      </w:r>
      <w:r w:rsidR="00A253BE" w:rsidRPr="002121FB">
        <w:rPr>
          <w:rFonts w:ascii="標楷體" w:eastAsia="標楷體" w:hAnsi="標楷體" w:hint="eastAsia"/>
          <w:color w:val="000000"/>
        </w:rPr>
        <w:t>。</w:t>
      </w:r>
    </w:p>
    <w:p w:rsidR="00DF0103" w:rsidRDefault="00DF0103" w:rsidP="0070473C">
      <w:pPr>
        <w:pStyle w:val="a3"/>
        <w:numPr>
          <w:ilvl w:val="0"/>
          <w:numId w:val="7"/>
        </w:numPr>
        <w:spacing w:after="0" w:line="400" w:lineRule="exact"/>
        <w:rPr>
          <w:rFonts w:ascii="標楷體" w:eastAsia="標楷體" w:hAnsi="標楷體"/>
        </w:rPr>
      </w:pPr>
      <w:r w:rsidRPr="002121FB">
        <w:rPr>
          <w:rFonts w:ascii="標楷體" w:eastAsia="標楷體" w:hAnsi="標楷體" w:hint="eastAsia"/>
        </w:rPr>
        <w:t>實施方式：</w:t>
      </w:r>
    </w:p>
    <w:tbl>
      <w:tblPr>
        <w:tblW w:w="1034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21"/>
        <w:gridCol w:w="3982"/>
        <w:gridCol w:w="1276"/>
        <w:gridCol w:w="1276"/>
        <w:gridCol w:w="1134"/>
        <w:gridCol w:w="1559"/>
      </w:tblGrid>
      <w:tr w:rsidR="0032577B" w:rsidRPr="00766CDE" w:rsidTr="00A47A15">
        <w:trPr>
          <w:trHeight w:val="490"/>
          <w:jc w:val="center"/>
        </w:trPr>
        <w:tc>
          <w:tcPr>
            <w:tcW w:w="1121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32577B" w:rsidRPr="00766CDE" w:rsidRDefault="0032577B" w:rsidP="003E2AB5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辦理類別</w:t>
            </w:r>
          </w:p>
        </w:tc>
        <w:tc>
          <w:tcPr>
            <w:tcW w:w="3982" w:type="dxa"/>
            <w:tcBorders>
              <w:top w:val="single" w:sz="3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2577B" w:rsidRPr="00766CDE" w:rsidRDefault="0032577B" w:rsidP="003E2AB5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活動內容</w:t>
            </w:r>
          </w:p>
        </w:tc>
        <w:tc>
          <w:tcPr>
            <w:tcW w:w="1276" w:type="dxa"/>
            <w:tcBorders>
              <w:top w:val="single" w:sz="36" w:space="0" w:color="auto"/>
              <w:left w:val="single" w:sz="4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32577B" w:rsidRPr="00766CDE" w:rsidRDefault="0032577B" w:rsidP="003E2AB5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實施時間</w:t>
            </w:r>
          </w:p>
        </w:tc>
        <w:tc>
          <w:tcPr>
            <w:tcW w:w="1276" w:type="dxa"/>
            <w:tcBorders>
              <w:top w:val="single" w:sz="3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32577B" w:rsidRPr="00766CDE" w:rsidRDefault="0032577B" w:rsidP="003E2AB5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參與對象</w:t>
            </w:r>
          </w:p>
        </w:tc>
        <w:tc>
          <w:tcPr>
            <w:tcW w:w="1134" w:type="dxa"/>
            <w:tcBorders>
              <w:top w:val="single" w:sz="3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32577B" w:rsidRPr="00766CDE" w:rsidRDefault="0032577B" w:rsidP="003E2AB5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負責單位</w:t>
            </w:r>
          </w:p>
        </w:tc>
        <w:tc>
          <w:tcPr>
            <w:tcW w:w="1559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  <w:shd w:val="clear" w:color="auto" w:fill="EEECE1" w:themeFill="background2"/>
            <w:vAlign w:val="center"/>
          </w:tcPr>
          <w:p w:rsidR="0032577B" w:rsidRPr="00766CDE" w:rsidRDefault="0032577B" w:rsidP="003E2AB5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</w:t>
            </w:r>
            <w:r w:rsidR="003E2AB5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>師</w:t>
            </w:r>
          </w:p>
        </w:tc>
      </w:tr>
      <w:tr w:rsidR="0032577B" w:rsidRPr="00766CDE" w:rsidTr="00A47A15">
        <w:trPr>
          <w:trHeight w:val="1124"/>
          <w:jc w:val="center"/>
        </w:trPr>
        <w:tc>
          <w:tcPr>
            <w:tcW w:w="1121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4C6B04" w:rsidRDefault="004C6B04" w:rsidP="003E2AB5">
            <w:pPr>
              <w:snapToGrid w:val="0"/>
              <w:spacing w:after="0"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</w:t>
            </w:r>
          </w:p>
          <w:p w:rsidR="0032577B" w:rsidRPr="00766CDE" w:rsidRDefault="0032577B" w:rsidP="003E2AB5">
            <w:pPr>
              <w:snapToGrid w:val="0"/>
              <w:spacing w:after="0"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課程教學</w:t>
            </w:r>
          </w:p>
        </w:tc>
        <w:tc>
          <w:tcPr>
            <w:tcW w:w="398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577B" w:rsidRPr="00766CDE" w:rsidRDefault="0032577B" w:rsidP="003E2AB5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於</w:t>
            </w:r>
            <w:r w:rsidR="00AC62BB">
              <w:rPr>
                <w:rFonts w:ascii="標楷體" w:eastAsia="標楷體" w:hAnsi="標楷體" w:hint="eastAsia"/>
                <w:color w:val="000000"/>
              </w:rPr>
              <w:t>國文領域、英語領域、數學領域、自然領域、科技領域、</w:t>
            </w:r>
            <w:r w:rsidRPr="00766CDE">
              <w:rPr>
                <w:rFonts w:ascii="標楷體" w:eastAsia="標楷體" w:hAnsi="標楷體" w:hint="eastAsia"/>
                <w:color w:val="000000"/>
              </w:rPr>
              <w:t>綜合活動領域、健康與體育領域、社會領域、藝術與人文領域等教學中，融入性別平等教育相關議題。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32577B" w:rsidRPr="00766CDE" w:rsidRDefault="0032577B" w:rsidP="003E2AB5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配合相關</w:t>
            </w:r>
          </w:p>
          <w:p w:rsidR="0032577B" w:rsidRPr="00766CDE" w:rsidRDefault="0032577B" w:rsidP="003E2AB5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單元實施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2577B" w:rsidRPr="00766CDE" w:rsidRDefault="0032577B" w:rsidP="003E2AB5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領域教師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2577B" w:rsidRPr="00766CDE" w:rsidRDefault="0032577B" w:rsidP="003E2AB5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教學組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:rsidR="0032577B" w:rsidRPr="00766CDE" w:rsidRDefault="0032577B" w:rsidP="003E2AB5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各領域</w:t>
            </w: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</w:tr>
      <w:tr w:rsidR="0032577B" w:rsidRPr="00766CDE" w:rsidTr="00A47A15">
        <w:trPr>
          <w:trHeight w:val="1257"/>
          <w:jc w:val="center"/>
        </w:trPr>
        <w:tc>
          <w:tcPr>
            <w:tcW w:w="1121" w:type="dxa"/>
            <w:vMerge w:val="restart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4C6B04" w:rsidRDefault="004C6B04" w:rsidP="003E2AB5">
            <w:pPr>
              <w:snapToGrid w:val="0"/>
              <w:spacing w:after="0"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二、</w:t>
            </w:r>
          </w:p>
          <w:p w:rsidR="0032577B" w:rsidRPr="00766CDE" w:rsidRDefault="0032577B" w:rsidP="003E2AB5">
            <w:pPr>
              <w:snapToGrid w:val="0"/>
              <w:spacing w:after="0"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親師</w:t>
            </w:r>
            <w:r w:rsidR="001001EB">
              <w:rPr>
                <w:rFonts w:ascii="標楷體" w:eastAsia="標楷體" w:hAnsi="標楷體" w:hint="eastAsia"/>
                <w:color w:val="000000"/>
              </w:rPr>
              <w:t>輔導</w:t>
            </w:r>
            <w:r w:rsidRPr="00766CDE">
              <w:rPr>
                <w:rFonts w:ascii="標楷體" w:eastAsia="標楷體" w:hAnsi="標楷體" w:hint="eastAsia"/>
                <w:color w:val="000000"/>
              </w:rPr>
              <w:t>知能研習</w:t>
            </w:r>
          </w:p>
        </w:tc>
        <w:tc>
          <w:tcPr>
            <w:tcW w:w="398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577B" w:rsidRPr="00766CDE" w:rsidRDefault="00D152F3" w:rsidP="00AC62BB">
            <w:pPr>
              <w:spacing w:after="0" w:line="300" w:lineRule="exact"/>
              <w:ind w:leftChars="1" w:left="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(一)</w:t>
            </w:r>
            <w:r w:rsidR="0032577B" w:rsidRPr="00766CDE">
              <w:rPr>
                <w:rFonts w:ascii="標楷體" w:eastAsia="標楷體" w:hAnsi="標楷體" w:hint="eastAsia"/>
                <w:color w:val="000000"/>
              </w:rPr>
              <w:t>辦理「</w:t>
            </w:r>
            <w:r w:rsidR="00C21BE0">
              <w:rPr>
                <w:rFonts w:ascii="標楷體" w:eastAsia="標楷體" w:hAnsi="標楷體" w:hint="eastAsia"/>
                <w:color w:val="000000"/>
              </w:rPr>
              <w:t>1</w:t>
            </w:r>
            <w:r w:rsidR="00AC62BB">
              <w:rPr>
                <w:rFonts w:ascii="標楷體" w:eastAsia="標楷體" w:hAnsi="標楷體" w:hint="eastAsia"/>
                <w:color w:val="000000"/>
              </w:rPr>
              <w:t>10學年度</w:t>
            </w:r>
            <w:r w:rsidR="00AC62BB" w:rsidRPr="00AC62BB">
              <w:rPr>
                <w:rFonts w:ascii="標楷體" w:eastAsia="標楷體" w:hAnsi="標楷體" w:hint="eastAsia"/>
                <w:bCs/>
                <w:color w:val="000000"/>
              </w:rPr>
              <w:t>落實兒少保護兒童權利公約家暴防治與性平事件之輔導機制</w:t>
            </w:r>
            <w:r w:rsidR="00B240FE">
              <w:rPr>
                <w:rFonts w:ascii="標楷體" w:eastAsia="標楷體" w:hAnsi="標楷體" w:hint="eastAsia"/>
                <w:color w:val="000000"/>
              </w:rPr>
              <w:t>」</w:t>
            </w:r>
            <w:r w:rsidR="0032577B" w:rsidRPr="00766CDE">
              <w:rPr>
                <w:rFonts w:ascii="標楷體" w:eastAsia="標楷體" w:hAnsi="標楷體" w:hint="eastAsia"/>
                <w:color w:val="000000"/>
              </w:rPr>
              <w:t>教師輔導知能研習。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C62BB" w:rsidRDefault="00AC62BB" w:rsidP="00C21BE0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110/08/30</w:t>
            </w:r>
          </w:p>
          <w:p w:rsidR="0005116D" w:rsidRDefault="00C21BE0" w:rsidP="00C21BE0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AC62BB">
              <w:rPr>
                <w:rFonts w:ascii="標楷體" w:eastAsia="標楷體" w:hAnsi="標楷體" w:hint="eastAsia"/>
                <w:color w:val="000000"/>
              </w:rPr>
              <w:t>10/09/08</w:t>
            </w:r>
          </w:p>
          <w:p w:rsidR="00AC62BB" w:rsidRPr="00766CDE" w:rsidRDefault="00AC62BB" w:rsidP="00AC62BB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110/09/24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2577B" w:rsidRPr="00766CDE" w:rsidRDefault="0032577B" w:rsidP="003E2AB5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全</w:t>
            </w:r>
            <w:r w:rsidRPr="00766CDE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766CDE">
              <w:rPr>
                <w:rFonts w:ascii="標楷體" w:eastAsia="標楷體" w:hAnsi="標楷體" w:hint="eastAsia"/>
                <w:color w:val="000000"/>
              </w:rPr>
              <w:t>體</w:t>
            </w:r>
          </w:p>
          <w:p w:rsidR="0032577B" w:rsidRPr="00766CDE" w:rsidRDefault="0032577B" w:rsidP="003E2AB5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教職員工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C62BB" w:rsidRPr="00766CDE" w:rsidRDefault="0032577B" w:rsidP="00AC62BB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輔導組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:rsidR="00C21BE0" w:rsidRDefault="00AC62BB" w:rsidP="003E2AB5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  <w:p w:rsidR="00AC62BB" w:rsidRPr="00766CDE" w:rsidRDefault="00AC62BB" w:rsidP="003E2AB5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洪國峰</w:t>
            </w:r>
          </w:p>
        </w:tc>
      </w:tr>
      <w:tr w:rsidR="00CF25F0" w:rsidRPr="00766CDE" w:rsidTr="00A47A15">
        <w:trPr>
          <w:trHeight w:val="1016"/>
          <w:jc w:val="center"/>
        </w:trPr>
        <w:tc>
          <w:tcPr>
            <w:tcW w:w="1121" w:type="dxa"/>
            <w:vMerge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CF25F0" w:rsidRDefault="00CF25F0" w:rsidP="00CF25F0">
            <w:pPr>
              <w:snapToGrid w:val="0"/>
              <w:spacing w:after="0"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25F0" w:rsidRPr="00CE4B64" w:rsidRDefault="00CF25F0" w:rsidP="00CF25F0">
            <w:pPr>
              <w:spacing w:after="0" w:line="300" w:lineRule="exact"/>
              <w:ind w:left="990" w:hangingChars="450" w:hanging="990"/>
              <w:rPr>
                <w:rFonts w:ascii="標楷體" w:eastAsia="標楷體" w:hAnsi="標楷體"/>
                <w:bCs/>
                <w:color w:val="000000"/>
                <w:spacing w:val="-16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(二)</w:t>
            </w:r>
            <w:r w:rsidRPr="00CE4B64">
              <w:rPr>
                <w:rFonts w:ascii="標楷體" w:eastAsia="標楷體" w:hAnsi="標楷體" w:hint="eastAsia"/>
                <w:color w:val="000000"/>
                <w:spacing w:val="-16"/>
              </w:rPr>
              <w:t>教師e學院「</w:t>
            </w:r>
            <w:r w:rsidRPr="00CE4B64">
              <w:rPr>
                <w:rFonts w:ascii="標楷體" w:eastAsia="標楷體" w:hAnsi="標楷體" w:hint="eastAsia"/>
                <w:bCs/>
                <w:color w:val="000000"/>
                <w:spacing w:val="-16"/>
              </w:rPr>
              <w:t>家庭教育的發展與理</w:t>
            </w:r>
          </w:p>
          <w:p w:rsidR="00CF25F0" w:rsidRPr="00D152F3" w:rsidRDefault="00CF25F0" w:rsidP="00CF25F0">
            <w:pPr>
              <w:spacing w:after="0" w:line="300" w:lineRule="exact"/>
              <w:ind w:left="918" w:hangingChars="450" w:hanging="918"/>
              <w:rPr>
                <w:rFonts w:ascii="標楷體" w:eastAsia="標楷體" w:hAnsi="標楷體"/>
                <w:color w:val="000000"/>
              </w:rPr>
            </w:pPr>
            <w:r w:rsidRPr="00CE4B64">
              <w:rPr>
                <w:rFonts w:ascii="標楷體" w:eastAsia="標楷體" w:hAnsi="標楷體" w:hint="eastAsia"/>
                <w:bCs/>
                <w:color w:val="000000"/>
                <w:spacing w:val="-16"/>
              </w:rPr>
              <w:t>念」、「家庭教育的國際視野」</w:t>
            </w:r>
            <w:r>
              <w:rPr>
                <w:rFonts w:ascii="標楷體" w:eastAsia="標楷體" w:hAnsi="標楷體" w:hint="eastAsia"/>
                <w:bCs/>
                <w:color w:val="000000"/>
                <w:spacing w:val="-16"/>
              </w:rPr>
              <w:t>線上研習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21BE0" w:rsidRDefault="00AC62BB" w:rsidP="00AC62BB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110/09</w:t>
            </w:r>
          </w:p>
          <w:p w:rsidR="00AC62BB" w:rsidRPr="00766CDE" w:rsidRDefault="00AC62BB" w:rsidP="00AC62BB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110/12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25F0" w:rsidRPr="00766CDE" w:rsidRDefault="00CF25F0" w:rsidP="00CF25F0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全</w:t>
            </w:r>
            <w:r w:rsidRPr="00766CDE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766CDE">
              <w:rPr>
                <w:rFonts w:ascii="標楷體" w:eastAsia="標楷體" w:hAnsi="標楷體" w:hint="eastAsia"/>
                <w:color w:val="000000"/>
              </w:rPr>
              <w:t>體</w:t>
            </w:r>
          </w:p>
          <w:p w:rsidR="00CF25F0" w:rsidRPr="00766CDE" w:rsidRDefault="00CF25F0" w:rsidP="00CF25F0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教職員工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25F0" w:rsidRPr="00766CDE" w:rsidRDefault="00CF25F0" w:rsidP="00CF25F0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輔導組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:rsidR="00CF25F0" w:rsidRDefault="00CF25F0" w:rsidP="00CF25F0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教師e學院</w:t>
            </w:r>
          </w:p>
          <w:p w:rsidR="00CF25F0" w:rsidRDefault="00CF25F0" w:rsidP="00CF25F0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線上研習平台</w:t>
            </w:r>
          </w:p>
        </w:tc>
      </w:tr>
      <w:tr w:rsidR="00CF25F0" w:rsidRPr="00766CDE" w:rsidTr="00A47A15">
        <w:trPr>
          <w:trHeight w:val="2920"/>
          <w:jc w:val="center"/>
        </w:trPr>
        <w:tc>
          <w:tcPr>
            <w:tcW w:w="1121" w:type="dxa"/>
            <w:vMerge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CF25F0" w:rsidRPr="00766CDE" w:rsidRDefault="00CF25F0" w:rsidP="00CF25F0">
            <w:pPr>
              <w:snapToGrid w:val="0"/>
              <w:spacing w:after="0"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25F0" w:rsidRDefault="00CF25F0" w:rsidP="00CF25F0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(三)辦理</w:t>
            </w:r>
            <w:r w:rsidR="00C21BE0">
              <w:rPr>
                <w:rFonts w:ascii="標楷體" w:eastAsia="標楷體" w:hAnsi="標楷體" w:hint="eastAsia"/>
                <w:color w:val="000000"/>
              </w:rPr>
              <w:t>110</w:t>
            </w:r>
            <w:r>
              <w:rPr>
                <w:rFonts w:ascii="標楷體" w:eastAsia="標楷體" w:hAnsi="標楷體" w:hint="eastAsia"/>
                <w:color w:val="000000"/>
              </w:rPr>
              <w:t>年度認輔人員培訓課程：提昇認輔人員專業知能</w:t>
            </w:r>
            <w:r w:rsidRPr="00766CDE">
              <w:rPr>
                <w:rFonts w:ascii="標楷體" w:eastAsia="標楷體" w:hAnsi="標楷體" w:hint="eastAsia"/>
                <w:color w:val="000000"/>
              </w:rPr>
              <w:t>，以</w:t>
            </w:r>
            <w:r>
              <w:rPr>
                <w:rFonts w:ascii="標楷體" w:eastAsia="標楷體" w:hAnsi="標楷體" w:hint="eastAsia"/>
                <w:color w:val="000000"/>
              </w:rPr>
              <w:t>同理包容、多元尊重的核心概念</w:t>
            </w:r>
            <w:r w:rsidRPr="00766CDE">
              <w:rPr>
                <w:rFonts w:ascii="標楷體" w:eastAsia="標楷體" w:hAnsi="標楷體" w:hint="eastAsia"/>
                <w:color w:val="000000"/>
              </w:rPr>
              <w:t>來協助個案</w:t>
            </w:r>
            <w:r>
              <w:rPr>
                <w:rFonts w:ascii="標楷體" w:eastAsia="標楷體" w:hAnsi="標楷體" w:hint="eastAsia"/>
                <w:color w:val="000000"/>
              </w:rPr>
              <w:t>的性別議題</w:t>
            </w:r>
            <w:r w:rsidRPr="00766CDE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CF25F0" w:rsidRDefault="00CF25F0" w:rsidP="00CF25F0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(1)課程主題：</w:t>
            </w:r>
            <w:r w:rsidR="0005116D">
              <w:rPr>
                <w:rFonts w:ascii="標楷體" w:eastAsia="標楷體" w:hAnsi="標楷體" w:hint="eastAsia"/>
                <w:color w:val="000000"/>
              </w:rPr>
              <w:t>情緒卡、繪本陪伴及同理心訓練</w:t>
            </w:r>
            <w:r w:rsidR="00AC62BB">
              <w:rPr>
                <w:rFonts w:ascii="標楷體" w:eastAsia="標楷體" w:hAnsi="標楷體" w:hint="eastAsia"/>
                <w:color w:val="000000"/>
              </w:rPr>
              <w:t>、青少年的網路世界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CF25F0" w:rsidRDefault="00CF25F0" w:rsidP="00CF25F0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(2)課程時間：1</w:t>
            </w:r>
            <w:r w:rsidR="00C21BE0">
              <w:rPr>
                <w:rFonts w:ascii="標楷體" w:eastAsia="標楷體" w:hAnsi="標楷體" w:hint="eastAsia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  <w:r w:rsidR="00AC62BB">
              <w:rPr>
                <w:rFonts w:ascii="標楷體" w:eastAsia="標楷體" w:hAnsi="標楷體" w:hint="eastAsia"/>
                <w:color w:val="000000"/>
              </w:rPr>
              <w:t>9</w:t>
            </w:r>
            <w:r>
              <w:rPr>
                <w:rFonts w:ascii="標楷體" w:eastAsia="標楷體" w:hAnsi="標楷體" w:hint="eastAsia"/>
                <w:color w:val="000000"/>
              </w:rPr>
              <w:t>-</w:t>
            </w:r>
            <w:r w:rsidR="00AC62BB">
              <w:rPr>
                <w:rFonts w:ascii="標楷體" w:eastAsia="標楷體" w:hAnsi="標楷體" w:hint="eastAsia"/>
                <w:color w:val="000000"/>
              </w:rPr>
              <w:t>12</w:t>
            </w:r>
            <w:r>
              <w:rPr>
                <w:rFonts w:ascii="標楷體" w:eastAsia="標楷體" w:hAnsi="標楷體" w:hint="eastAsia"/>
                <w:color w:val="000000"/>
              </w:rPr>
              <w:t>月。</w:t>
            </w:r>
          </w:p>
          <w:p w:rsidR="00CF25F0" w:rsidRPr="00766CDE" w:rsidRDefault="00CF25F0" w:rsidP="00CF25F0">
            <w:pPr>
              <w:snapToGrid w:val="0"/>
              <w:spacing w:after="0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(3)參加人員：校內輔導老師、認輔老師及認輔志工。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C62BB" w:rsidRDefault="00AC62BB" w:rsidP="00AC62BB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110/09</w:t>
            </w:r>
          </w:p>
          <w:p w:rsidR="00CF25F0" w:rsidRPr="00766CDE" w:rsidRDefault="00AC62BB" w:rsidP="00AC62BB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110/12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25F0" w:rsidRPr="00766CDE" w:rsidRDefault="00CF25F0" w:rsidP="00CF25F0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認輔人員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25F0" w:rsidRPr="00766CDE" w:rsidRDefault="00CF25F0" w:rsidP="00CF25F0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輔導組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:rsidR="00CF25F0" w:rsidRPr="00766CDE" w:rsidRDefault="0005116D" w:rsidP="00CF25F0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林永傳老師</w:t>
            </w:r>
          </w:p>
        </w:tc>
      </w:tr>
      <w:tr w:rsidR="006951CE" w:rsidRPr="00766CDE" w:rsidTr="00A47A15">
        <w:trPr>
          <w:trHeight w:val="1224"/>
          <w:jc w:val="center"/>
        </w:trPr>
        <w:tc>
          <w:tcPr>
            <w:tcW w:w="1121" w:type="dxa"/>
            <w:vMerge w:val="restart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6951CE" w:rsidRDefault="006951CE" w:rsidP="00CF25F0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三、</w:t>
            </w:r>
          </w:p>
          <w:p w:rsidR="006951CE" w:rsidRPr="00766CDE" w:rsidRDefault="006951CE" w:rsidP="00CF25F0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主題宣導</w:t>
            </w:r>
          </w:p>
        </w:tc>
        <w:tc>
          <w:tcPr>
            <w:tcW w:w="398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51CE" w:rsidRPr="00C21BE0" w:rsidRDefault="006951CE" w:rsidP="00C21BE0">
            <w:pPr>
              <w:spacing w:after="0" w:line="300" w:lineRule="exact"/>
              <w:rPr>
                <w:rFonts w:ascii="標楷體" w:eastAsia="標楷體" w:hAnsi="標楷體"/>
              </w:rPr>
            </w:pPr>
            <w:r w:rsidRPr="00C21BE0">
              <w:rPr>
                <w:rFonts w:ascii="標楷體" w:eastAsia="標楷體" w:hAnsi="標楷體" w:hint="eastAsia"/>
              </w:rPr>
              <w:t>(一)</w:t>
            </w:r>
            <w:r w:rsidR="00C21BE0" w:rsidRPr="00C21BE0">
              <w:rPr>
                <w:rFonts w:hint="eastAsia"/>
              </w:rPr>
              <w:t xml:space="preserve"> </w:t>
            </w:r>
            <w:r w:rsidR="00C21BE0" w:rsidRPr="00C21BE0">
              <w:rPr>
                <w:rFonts w:ascii="標楷體" w:eastAsia="標楷體" w:hAnsi="標楷體" w:hint="eastAsia"/>
              </w:rPr>
              <w:t>馨心向龍性別平等與情感教育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951CE" w:rsidRPr="00872FE4" w:rsidRDefault="006951CE" w:rsidP="00AC62BB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872FE4">
              <w:rPr>
                <w:rFonts w:ascii="標楷體" w:eastAsia="標楷體" w:hAnsi="標楷體"/>
              </w:rPr>
              <w:t>1</w:t>
            </w:r>
            <w:r w:rsidR="00AC62BB">
              <w:rPr>
                <w:rFonts w:ascii="標楷體" w:eastAsia="標楷體" w:hAnsi="標楷體" w:hint="eastAsia"/>
              </w:rPr>
              <w:t>10/11/19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51CE" w:rsidRPr="00872FE4" w:rsidRDefault="006951CE" w:rsidP="00CF25F0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全體師生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951CE" w:rsidRPr="00872FE4" w:rsidRDefault="006951CE" w:rsidP="00CF25F0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872FE4">
              <w:rPr>
                <w:rFonts w:ascii="標楷體" w:eastAsia="標楷體" w:hAnsi="標楷體" w:hint="eastAsia"/>
              </w:rPr>
              <w:t>輔導組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:rsidR="006951CE" w:rsidRPr="00766CDE" w:rsidRDefault="0005116D" w:rsidP="00CF25F0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曾浩怡老師</w:t>
            </w:r>
          </w:p>
        </w:tc>
      </w:tr>
      <w:tr w:rsidR="0005116D" w:rsidRPr="00766CDE" w:rsidTr="00A47A15">
        <w:trPr>
          <w:trHeight w:val="1200"/>
          <w:jc w:val="center"/>
        </w:trPr>
        <w:tc>
          <w:tcPr>
            <w:tcW w:w="1121" w:type="dxa"/>
            <w:vMerge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  <w:shd w:val="clear" w:color="auto" w:fill="EEECE1" w:themeFill="background2"/>
            <w:vAlign w:val="center"/>
          </w:tcPr>
          <w:p w:rsidR="0005116D" w:rsidRDefault="0005116D" w:rsidP="0005116D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2" w:type="dxa"/>
            <w:tcBorders>
              <w:top w:val="single" w:sz="6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05116D" w:rsidRPr="004C6B04" w:rsidRDefault="0005116D" w:rsidP="00C21BE0">
            <w:pPr>
              <w:spacing w:after="0"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C6B04">
              <w:rPr>
                <w:rFonts w:ascii="標楷體" w:eastAsia="標楷體" w:hAnsi="標楷體" w:hint="eastAsia"/>
                <w:color w:val="000000" w:themeColor="text1"/>
              </w:rPr>
              <w:t>(二)</w:t>
            </w:r>
            <w:r>
              <w:rPr>
                <w:rFonts w:ascii="標楷體" w:eastAsia="標楷體" w:hAnsi="標楷體" w:hint="eastAsia"/>
              </w:rPr>
              <w:t xml:space="preserve"> 週會宣導：性別平等教育「</w:t>
            </w:r>
            <w:r w:rsidR="00C21BE0" w:rsidRPr="00C21BE0">
              <w:rPr>
                <w:rFonts w:ascii="標楷體" w:eastAsia="標楷體" w:hAnsi="標楷體"/>
              </w:rPr>
              <w:t>Only Yes Means Yes</w:t>
            </w:r>
            <w:r w:rsidR="00C21BE0" w:rsidRPr="00C21BE0">
              <w:rPr>
                <w:rFonts w:ascii="標楷體" w:eastAsia="標楷體" w:hAnsi="標楷體" w:hint="eastAsia"/>
              </w:rPr>
              <w:t>我的身體我做主</w:t>
            </w:r>
            <w:r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36" w:space="0" w:color="auto"/>
            </w:tcBorders>
            <w:vAlign w:val="center"/>
          </w:tcPr>
          <w:p w:rsidR="0005116D" w:rsidRPr="00872FE4" w:rsidRDefault="0005116D" w:rsidP="00AC62BB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872FE4">
              <w:rPr>
                <w:rFonts w:ascii="標楷體" w:eastAsia="標楷體" w:hAnsi="標楷體"/>
              </w:rPr>
              <w:t>1</w:t>
            </w:r>
            <w:r w:rsidR="00AC62BB">
              <w:rPr>
                <w:rFonts w:ascii="標楷體" w:eastAsia="標楷體" w:hAnsi="標楷體" w:hint="eastAsia"/>
              </w:rPr>
              <w:t>10/12</w:t>
            </w:r>
            <w:r w:rsidR="00C21BE0">
              <w:rPr>
                <w:rFonts w:ascii="標楷體" w:eastAsia="標楷體" w:hAnsi="標楷體" w:hint="eastAsia"/>
              </w:rPr>
              <w:t>/</w:t>
            </w:r>
            <w:r w:rsidR="00AC62BB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36" w:space="0" w:color="auto"/>
            </w:tcBorders>
            <w:vAlign w:val="center"/>
          </w:tcPr>
          <w:p w:rsidR="0005116D" w:rsidRDefault="0005116D" w:rsidP="0005116D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  <w:r w:rsidRPr="00872FE4">
              <w:rPr>
                <w:rFonts w:ascii="標楷體" w:eastAsia="標楷體" w:hAnsi="標楷體" w:hint="eastAsia"/>
              </w:rPr>
              <w:t>八年級</w:t>
            </w:r>
          </w:p>
          <w:p w:rsidR="0005116D" w:rsidRPr="00872FE4" w:rsidRDefault="0005116D" w:rsidP="0005116D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全體師生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36" w:space="0" w:color="auto"/>
            </w:tcBorders>
            <w:vAlign w:val="center"/>
          </w:tcPr>
          <w:p w:rsidR="0005116D" w:rsidRPr="00872FE4" w:rsidRDefault="0005116D" w:rsidP="0005116D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872FE4">
              <w:rPr>
                <w:rFonts w:ascii="標楷體" w:eastAsia="標楷體" w:hAnsi="標楷體" w:hint="eastAsia"/>
              </w:rPr>
              <w:t>輔導組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AC62BB" w:rsidRDefault="00C21BE0" w:rsidP="0005116D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簡苑玲</w:t>
            </w:r>
          </w:p>
          <w:p w:rsidR="0005116D" w:rsidRPr="00766CDE" w:rsidRDefault="00AC62BB" w:rsidP="0005116D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諮商心理師</w:t>
            </w:r>
          </w:p>
        </w:tc>
      </w:tr>
    </w:tbl>
    <w:p w:rsidR="006951CE" w:rsidRDefault="006951CE"/>
    <w:p w:rsidR="00A47A15" w:rsidRDefault="00A47A15"/>
    <w:tbl>
      <w:tblPr>
        <w:tblW w:w="1034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21"/>
        <w:gridCol w:w="3982"/>
        <w:gridCol w:w="1276"/>
        <w:gridCol w:w="1406"/>
        <w:gridCol w:w="1004"/>
        <w:gridCol w:w="1559"/>
      </w:tblGrid>
      <w:tr w:rsidR="00CF25F0" w:rsidRPr="00766CDE" w:rsidTr="00A47A15">
        <w:trPr>
          <w:trHeight w:val="345"/>
          <w:jc w:val="center"/>
        </w:trPr>
        <w:tc>
          <w:tcPr>
            <w:tcW w:w="1121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CF25F0" w:rsidRPr="00766CDE" w:rsidRDefault="00CF25F0" w:rsidP="003F0456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lastRenderedPageBreak/>
              <w:t>辦理類別</w:t>
            </w:r>
          </w:p>
        </w:tc>
        <w:tc>
          <w:tcPr>
            <w:tcW w:w="3982" w:type="dxa"/>
            <w:tcBorders>
              <w:top w:val="single" w:sz="36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F25F0" w:rsidRPr="00766CDE" w:rsidRDefault="00CF25F0" w:rsidP="003F0456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活動內容</w:t>
            </w:r>
          </w:p>
        </w:tc>
        <w:tc>
          <w:tcPr>
            <w:tcW w:w="1276" w:type="dxa"/>
            <w:tcBorders>
              <w:top w:val="single" w:sz="36" w:space="0" w:color="auto"/>
              <w:left w:val="single" w:sz="4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CF25F0" w:rsidRPr="00766CDE" w:rsidRDefault="00CF25F0" w:rsidP="003F0456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實施時間</w:t>
            </w:r>
          </w:p>
        </w:tc>
        <w:tc>
          <w:tcPr>
            <w:tcW w:w="1406" w:type="dxa"/>
            <w:tcBorders>
              <w:top w:val="single" w:sz="3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CF25F0" w:rsidRPr="00766CDE" w:rsidRDefault="00CF25F0" w:rsidP="003F0456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參與對象</w:t>
            </w:r>
          </w:p>
        </w:tc>
        <w:tc>
          <w:tcPr>
            <w:tcW w:w="1004" w:type="dxa"/>
            <w:tcBorders>
              <w:top w:val="single" w:sz="36" w:space="0" w:color="auto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CF25F0" w:rsidRPr="00766CDE" w:rsidRDefault="00CF25F0" w:rsidP="003F0456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負責單位</w:t>
            </w:r>
          </w:p>
        </w:tc>
        <w:tc>
          <w:tcPr>
            <w:tcW w:w="1559" w:type="dxa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  <w:shd w:val="clear" w:color="auto" w:fill="EEECE1" w:themeFill="background2"/>
          </w:tcPr>
          <w:p w:rsidR="00CF25F0" w:rsidRPr="00766CDE" w:rsidRDefault="00CF25F0" w:rsidP="003F0456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    師</w:t>
            </w:r>
          </w:p>
        </w:tc>
      </w:tr>
      <w:tr w:rsidR="00C21BE0" w:rsidRPr="00766CDE" w:rsidTr="00A47A15">
        <w:trPr>
          <w:trHeight w:val="853"/>
          <w:jc w:val="center"/>
        </w:trPr>
        <w:tc>
          <w:tcPr>
            <w:tcW w:w="1121" w:type="dxa"/>
            <w:vMerge w:val="restart"/>
            <w:tcBorders>
              <w:left w:val="single" w:sz="36" w:space="0" w:color="auto"/>
            </w:tcBorders>
            <w:shd w:val="clear" w:color="auto" w:fill="EEECE1" w:themeFill="background2"/>
            <w:vAlign w:val="center"/>
          </w:tcPr>
          <w:p w:rsidR="00C21BE0" w:rsidRDefault="00C21BE0" w:rsidP="00C21BE0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三、</w:t>
            </w:r>
          </w:p>
          <w:p w:rsidR="00C21BE0" w:rsidRDefault="00C21BE0" w:rsidP="00C21BE0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主題宣導</w:t>
            </w:r>
          </w:p>
        </w:tc>
        <w:tc>
          <w:tcPr>
            <w:tcW w:w="398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E0" w:rsidRPr="00766CDE" w:rsidRDefault="00C21BE0" w:rsidP="00C21BE0">
            <w:pPr>
              <w:pStyle w:val="a3"/>
              <w:spacing w:after="0" w:line="240" w:lineRule="auto"/>
              <w:ind w:left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(三</w:t>
            </w:r>
            <w:r w:rsidR="00AC62BB">
              <w:rPr>
                <w:rFonts w:ascii="標楷體" w:eastAsia="標楷體" w:hAnsi="標楷體" w:hint="eastAsia"/>
                <w:color w:val="000000"/>
              </w:rPr>
              <w:t>)110</w:t>
            </w:r>
            <w:r>
              <w:rPr>
                <w:rFonts w:ascii="標楷體" w:eastAsia="標楷體" w:hAnsi="標楷體" w:hint="eastAsia"/>
                <w:color w:val="000000"/>
              </w:rPr>
              <w:t>學年度小團體-資優生的情感教育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62BB" w:rsidRDefault="00AC62BB" w:rsidP="00AC62BB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110/09</w:t>
            </w:r>
          </w:p>
          <w:p w:rsidR="00C21BE0" w:rsidRPr="00FF7582" w:rsidRDefault="00AC62BB" w:rsidP="00AC62BB">
            <w:pPr>
              <w:pStyle w:val="a3"/>
              <w:spacing w:after="0" w:line="240" w:lineRule="auto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110/12</w:t>
            </w:r>
          </w:p>
        </w:tc>
        <w:tc>
          <w:tcPr>
            <w:tcW w:w="14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21BE0" w:rsidRDefault="00C21BE0" w:rsidP="00CF25F0">
            <w:pPr>
              <w:pStyle w:val="a3"/>
              <w:spacing w:after="0" w:line="240" w:lineRule="auto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八年級</w:t>
            </w:r>
          </w:p>
          <w:p w:rsidR="00C21BE0" w:rsidRPr="00766CDE" w:rsidRDefault="00C21BE0" w:rsidP="00CF25F0">
            <w:pPr>
              <w:pStyle w:val="a3"/>
              <w:spacing w:after="0" w:line="240" w:lineRule="auto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資優班學生</w:t>
            </w:r>
          </w:p>
        </w:tc>
        <w:tc>
          <w:tcPr>
            <w:tcW w:w="100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21BE0" w:rsidRPr="00766CDE" w:rsidRDefault="00C21BE0" w:rsidP="00CF25F0">
            <w:pPr>
              <w:pStyle w:val="a3"/>
              <w:spacing w:after="0" w:line="240" w:lineRule="auto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 w:rsidRPr="00766CDE">
              <w:rPr>
                <w:rFonts w:ascii="標楷體" w:eastAsia="標楷體" w:hAnsi="標楷體" w:hint="eastAsia"/>
                <w:color w:val="000000"/>
              </w:rPr>
              <w:t>輔導組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C21BE0" w:rsidRPr="00766CDE" w:rsidRDefault="00C21BE0" w:rsidP="00CF25F0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專輔老師</w:t>
            </w:r>
          </w:p>
        </w:tc>
      </w:tr>
      <w:tr w:rsidR="00C21BE0" w:rsidRPr="00766CDE" w:rsidTr="00A47A15">
        <w:trPr>
          <w:trHeight w:val="853"/>
          <w:jc w:val="center"/>
        </w:trPr>
        <w:tc>
          <w:tcPr>
            <w:tcW w:w="1121" w:type="dxa"/>
            <w:vMerge/>
            <w:tcBorders>
              <w:left w:val="single" w:sz="36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C21BE0" w:rsidRDefault="00C21BE0" w:rsidP="00C21BE0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BE0" w:rsidRDefault="00C21BE0" w:rsidP="00C21BE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AC62BB">
              <w:rPr>
                <w:rFonts w:ascii="標楷體" w:eastAsia="標楷體" w:hAnsi="標楷體" w:hint="eastAsia"/>
                <w:color w:val="000000"/>
              </w:rPr>
              <w:t>四</w:t>
            </w:r>
            <w:r>
              <w:rPr>
                <w:rFonts w:ascii="標楷體" w:eastAsia="標楷體" w:hAnsi="標楷體" w:hint="eastAsia"/>
                <w:color w:val="000000"/>
              </w:rPr>
              <w:t>)SHERO女力書展並融入性別課程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1BE0" w:rsidRDefault="00AC62BB" w:rsidP="00AC62BB">
            <w:pPr>
              <w:pStyle w:val="a3"/>
              <w:spacing w:after="0" w:line="240" w:lineRule="auto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110/09-10</w:t>
            </w:r>
          </w:p>
        </w:tc>
        <w:tc>
          <w:tcPr>
            <w:tcW w:w="14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21BE0" w:rsidRDefault="00C21BE0" w:rsidP="00C21BE0">
            <w:pPr>
              <w:pStyle w:val="a3"/>
              <w:spacing w:after="0" w:line="240" w:lineRule="auto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全體師生及家長</w:t>
            </w:r>
          </w:p>
        </w:tc>
        <w:tc>
          <w:tcPr>
            <w:tcW w:w="100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21BE0" w:rsidRPr="00766CDE" w:rsidRDefault="00C21BE0" w:rsidP="00C21BE0">
            <w:pPr>
              <w:pStyle w:val="a3"/>
              <w:spacing w:after="0" w:line="240" w:lineRule="auto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輔導組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:rsidR="00C21BE0" w:rsidRDefault="00C21BE0" w:rsidP="00C21BE0">
            <w:pPr>
              <w:pStyle w:val="a3"/>
              <w:spacing w:after="0" w:line="300" w:lineRule="exact"/>
              <w:ind w:left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輔導室</w:t>
            </w:r>
          </w:p>
        </w:tc>
      </w:tr>
    </w:tbl>
    <w:p w:rsidR="0070473C" w:rsidRDefault="0070473C" w:rsidP="0070473C">
      <w:pPr>
        <w:spacing w:after="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伍、由臺北市政府教育局</w:t>
      </w:r>
      <w:r w:rsidR="00C21BE0">
        <w:rPr>
          <w:rFonts w:ascii="標楷體" w:eastAsia="標楷體" w:hAnsi="標楷體" w:hint="eastAsia"/>
        </w:rPr>
        <w:t>110</w:t>
      </w:r>
      <w:r>
        <w:rPr>
          <w:rFonts w:ascii="標楷體" w:eastAsia="標楷體" w:hAnsi="標楷體" w:hint="eastAsia"/>
        </w:rPr>
        <w:t>年度專款及本校</w:t>
      </w:r>
      <w:r w:rsidR="00C21BE0">
        <w:rPr>
          <w:rFonts w:ascii="標楷體" w:eastAsia="標楷體" w:hAnsi="標楷體" w:hint="eastAsia"/>
        </w:rPr>
        <w:t>110</w:t>
      </w:r>
      <w:r>
        <w:rPr>
          <w:rFonts w:ascii="標楷體" w:eastAsia="標楷體" w:hAnsi="標楷體" w:hint="eastAsia"/>
        </w:rPr>
        <w:t>年度</w:t>
      </w:r>
      <w:r w:rsidR="001B3812">
        <w:rPr>
          <w:rFonts w:ascii="標楷體" w:eastAsia="標楷體" w:hAnsi="標楷體" w:hint="eastAsia"/>
        </w:rPr>
        <w:t>國中輔導活動與性別平等教育</w:t>
      </w:r>
      <w:r w:rsidR="009C7DFC">
        <w:rPr>
          <w:rFonts w:ascii="標楷體" w:eastAsia="標楷體" w:hAnsi="標楷體" w:hint="eastAsia"/>
        </w:rPr>
        <w:t>經費項下支應</w:t>
      </w:r>
      <w:r w:rsidR="00E712E8">
        <w:rPr>
          <w:rFonts w:ascii="標楷體" w:eastAsia="標楷體" w:hAnsi="標楷體" w:hint="eastAsia"/>
        </w:rPr>
        <w:t>。</w:t>
      </w:r>
    </w:p>
    <w:p w:rsidR="002121FB" w:rsidRPr="0070473C" w:rsidRDefault="0070473C" w:rsidP="0070473C">
      <w:pPr>
        <w:spacing w:after="0"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陸、</w:t>
      </w:r>
      <w:r w:rsidR="00DB0BCA" w:rsidRPr="0070473C">
        <w:rPr>
          <w:rFonts w:ascii="標楷體" w:eastAsia="標楷體" w:hAnsi="標楷體" w:hint="eastAsia"/>
        </w:rPr>
        <w:t>本計畫經</w:t>
      </w:r>
      <w:r w:rsidR="00DB0BCA" w:rsidRPr="0070473C">
        <w:rPr>
          <w:rFonts w:ascii="標楷體" w:eastAsia="標楷體" w:hAnsi="標楷體"/>
        </w:rPr>
        <w:t xml:space="preserve"> </w:t>
      </w:r>
      <w:r w:rsidR="00DB0BCA" w:rsidRPr="0070473C">
        <w:rPr>
          <w:rFonts w:ascii="標楷體" w:eastAsia="標楷體" w:hAnsi="標楷體" w:hint="eastAsia"/>
        </w:rPr>
        <w:t>校長核可後實施，修正時亦同。</w:t>
      </w:r>
      <w:bookmarkStart w:id="0" w:name="_GoBack"/>
      <w:bookmarkEnd w:id="0"/>
    </w:p>
    <w:sectPr w:rsidR="002121FB" w:rsidRPr="0070473C" w:rsidSect="00A47A15">
      <w:pgSz w:w="11906" w:h="16838" w:code="9"/>
      <w:pgMar w:top="851" w:right="1134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F6E" w:rsidRDefault="00926F6E">
      <w:r>
        <w:separator/>
      </w:r>
    </w:p>
  </w:endnote>
  <w:endnote w:type="continuationSeparator" w:id="0">
    <w:p w:rsidR="00926F6E" w:rsidRDefault="0092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F6E" w:rsidRDefault="00926F6E">
      <w:r>
        <w:separator/>
      </w:r>
    </w:p>
  </w:footnote>
  <w:footnote w:type="continuationSeparator" w:id="0">
    <w:p w:rsidR="00926F6E" w:rsidRDefault="00926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95E41"/>
    <w:multiLevelType w:val="hybridMultilevel"/>
    <w:tmpl w:val="5D840368"/>
    <w:lvl w:ilvl="0" w:tplc="19DA3706">
      <w:start w:val="1"/>
      <w:numFmt w:val="ideographLegalTradition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112213"/>
    <w:multiLevelType w:val="hybridMultilevel"/>
    <w:tmpl w:val="857E92FA"/>
    <w:lvl w:ilvl="0" w:tplc="57E66956">
      <w:start w:val="1"/>
      <w:numFmt w:val="taiwaneseCountingThousand"/>
      <w:lvlText w:val="(%1)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677835"/>
    <w:multiLevelType w:val="hybridMultilevel"/>
    <w:tmpl w:val="DDD019B6"/>
    <w:lvl w:ilvl="0" w:tplc="26FE5A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744567"/>
    <w:multiLevelType w:val="hybridMultilevel"/>
    <w:tmpl w:val="CD6AF65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CD18EF"/>
    <w:multiLevelType w:val="hybridMultilevel"/>
    <w:tmpl w:val="4208A38C"/>
    <w:lvl w:ilvl="0" w:tplc="C8C22DD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8D81C2B"/>
    <w:multiLevelType w:val="hybridMultilevel"/>
    <w:tmpl w:val="B62C6E8C"/>
    <w:lvl w:ilvl="0" w:tplc="D4601764">
      <w:start w:val="1"/>
      <w:numFmt w:val="taiwaneseCountingThousand"/>
      <w:lvlText w:val="（%1）"/>
      <w:lvlJc w:val="left"/>
      <w:pPr>
        <w:ind w:left="12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6" w15:restartNumberingAfterBreak="0">
    <w:nsid w:val="606F3AC6"/>
    <w:multiLevelType w:val="hybridMultilevel"/>
    <w:tmpl w:val="75C6AD70"/>
    <w:lvl w:ilvl="0" w:tplc="0D6400BA">
      <w:start w:val="1"/>
      <w:numFmt w:val="ideographLegalTraditional"/>
      <w:lvlText w:val="%1."/>
      <w:lvlJc w:val="left"/>
      <w:pPr>
        <w:ind w:left="720" w:hanging="360"/>
      </w:pPr>
      <w:rPr>
        <w:rFonts w:cs="Times New Roma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CE041D"/>
    <w:multiLevelType w:val="hybridMultilevel"/>
    <w:tmpl w:val="DA2EA708"/>
    <w:lvl w:ilvl="0" w:tplc="7520E2F2">
      <w:start w:val="1"/>
      <w:numFmt w:val="taiwaneseCountingThousand"/>
      <w:lvlText w:val="（%1）"/>
      <w:lvlJc w:val="left"/>
      <w:pPr>
        <w:ind w:left="120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8" w15:restartNumberingAfterBreak="0">
    <w:nsid w:val="73304238"/>
    <w:multiLevelType w:val="hybridMultilevel"/>
    <w:tmpl w:val="8ADECC74"/>
    <w:lvl w:ilvl="0" w:tplc="745C74D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A2B1ABC"/>
    <w:multiLevelType w:val="hybridMultilevel"/>
    <w:tmpl w:val="DA2EA708"/>
    <w:lvl w:ilvl="0" w:tplc="7520E2F2">
      <w:start w:val="1"/>
      <w:numFmt w:val="taiwaneseCountingThousand"/>
      <w:lvlText w:val="（%1）"/>
      <w:lvlJc w:val="left"/>
      <w:pPr>
        <w:ind w:left="120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FA"/>
    <w:rsid w:val="00004850"/>
    <w:rsid w:val="000413A0"/>
    <w:rsid w:val="0005116D"/>
    <w:rsid w:val="0005325D"/>
    <w:rsid w:val="0005648C"/>
    <w:rsid w:val="0006503A"/>
    <w:rsid w:val="000A0579"/>
    <w:rsid w:val="000A553B"/>
    <w:rsid w:val="000F4FAE"/>
    <w:rsid w:val="001001EB"/>
    <w:rsid w:val="001035BC"/>
    <w:rsid w:val="00111D40"/>
    <w:rsid w:val="00177B6B"/>
    <w:rsid w:val="001B3812"/>
    <w:rsid w:val="001E4DFA"/>
    <w:rsid w:val="00203D04"/>
    <w:rsid w:val="002121FB"/>
    <w:rsid w:val="002B1264"/>
    <w:rsid w:val="002C34D2"/>
    <w:rsid w:val="002C4AEC"/>
    <w:rsid w:val="002D72F0"/>
    <w:rsid w:val="002F26B4"/>
    <w:rsid w:val="0032577B"/>
    <w:rsid w:val="003514BA"/>
    <w:rsid w:val="003E2AB5"/>
    <w:rsid w:val="004142E3"/>
    <w:rsid w:val="0042475C"/>
    <w:rsid w:val="00451F08"/>
    <w:rsid w:val="00476F65"/>
    <w:rsid w:val="004C6B04"/>
    <w:rsid w:val="004E0AFA"/>
    <w:rsid w:val="004F6627"/>
    <w:rsid w:val="00547978"/>
    <w:rsid w:val="00565C0E"/>
    <w:rsid w:val="0057414A"/>
    <w:rsid w:val="0058120C"/>
    <w:rsid w:val="005D6D5A"/>
    <w:rsid w:val="005F01FD"/>
    <w:rsid w:val="00657179"/>
    <w:rsid w:val="006951CE"/>
    <w:rsid w:val="006A7310"/>
    <w:rsid w:val="006D7936"/>
    <w:rsid w:val="006F6BCF"/>
    <w:rsid w:val="0070473C"/>
    <w:rsid w:val="007167DE"/>
    <w:rsid w:val="00732C19"/>
    <w:rsid w:val="00775400"/>
    <w:rsid w:val="00777A03"/>
    <w:rsid w:val="007D5859"/>
    <w:rsid w:val="008010FD"/>
    <w:rsid w:val="0080483D"/>
    <w:rsid w:val="00832CD4"/>
    <w:rsid w:val="00856D30"/>
    <w:rsid w:val="00874037"/>
    <w:rsid w:val="008C414B"/>
    <w:rsid w:val="008E13D6"/>
    <w:rsid w:val="00926F6E"/>
    <w:rsid w:val="00956ABD"/>
    <w:rsid w:val="00960F63"/>
    <w:rsid w:val="0098635E"/>
    <w:rsid w:val="009C7DFC"/>
    <w:rsid w:val="00A2079B"/>
    <w:rsid w:val="00A253BE"/>
    <w:rsid w:val="00A47A15"/>
    <w:rsid w:val="00A521F1"/>
    <w:rsid w:val="00A84904"/>
    <w:rsid w:val="00AC62BB"/>
    <w:rsid w:val="00AF562A"/>
    <w:rsid w:val="00B240FE"/>
    <w:rsid w:val="00B32056"/>
    <w:rsid w:val="00B53FFA"/>
    <w:rsid w:val="00B8016F"/>
    <w:rsid w:val="00B97803"/>
    <w:rsid w:val="00BC2184"/>
    <w:rsid w:val="00BD1390"/>
    <w:rsid w:val="00BD40E5"/>
    <w:rsid w:val="00C21BE0"/>
    <w:rsid w:val="00C8126E"/>
    <w:rsid w:val="00CF25F0"/>
    <w:rsid w:val="00D152F3"/>
    <w:rsid w:val="00D409D4"/>
    <w:rsid w:val="00D503FC"/>
    <w:rsid w:val="00D80575"/>
    <w:rsid w:val="00DB0BCA"/>
    <w:rsid w:val="00DF0103"/>
    <w:rsid w:val="00E31F4E"/>
    <w:rsid w:val="00E6239A"/>
    <w:rsid w:val="00E712E8"/>
    <w:rsid w:val="00E73F1B"/>
    <w:rsid w:val="00E92995"/>
    <w:rsid w:val="00F26160"/>
    <w:rsid w:val="00F5753B"/>
    <w:rsid w:val="00F67DCA"/>
    <w:rsid w:val="00F70EEF"/>
    <w:rsid w:val="00FA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0EC974"/>
  <w14:defaultImageDpi w14:val="0"/>
  <w15:docId w15:val="{E0D01A46-4D80-475A-A2CF-5A60C77F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3FFA"/>
    <w:pPr>
      <w:ind w:left="720"/>
      <w:contextualSpacing/>
    </w:pPr>
  </w:style>
  <w:style w:type="table" w:styleId="a4">
    <w:name w:val="Table Grid"/>
    <w:basedOn w:val="a1"/>
    <w:uiPriority w:val="99"/>
    <w:rsid w:val="00B53FF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581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164DF"/>
    <w:rPr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581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164DF"/>
    <w:rPr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152F3"/>
    <w:pPr>
      <w:spacing w:before="100" w:beforeAutospacing="1" w:after="100" w:afterAutospacing="1" w:line="240" w:lineRule="auto"/>
    </w:pPr>
    <w:rPr>
      <w:rFonts w:ascii="新細明體" w:hAnsi="新細明體" w:cs="新細明體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70EE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0EE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0</DocSecurity>
  <Lines>7</Lines>
  <Paragraphs>2</Paragraphs>
  <ScaleCrop>false</ScaleCrop>
  <Company>Toshiba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bamboo</dc:creator>
  <cp:lastModifiedBy>曾浩怡</cp:lastModifiedBy>
  <cp:revision>2</cp:revision>
  <cp:lastPrinted>2020-08-18T04:09:00Z</cp:lastPrinted>
  <dcterms:created xsi:type="dcterms:W3CDTF">2021-09-06T11:03:00Z</dcterms:created>
  <dcterms:modified xsi:type="dcterms:W3CDTF">2021-09-06T11:03:00Z</dcterms:modified>
</cp:coreProperties>
</file>