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59" w:rsidRPr="00F940E0" w:rsidRDefault="005268A7" w:rsidP="00A70359">
      <w:pPr>
        <w:pStyle w:val="4"/>
        <w:shd w:val="clear" w:color="auto" w:fill="FFFFFF"/>
        <w:spacing w:before="0" w:beforeAutospacing="0" w:after="120" w:afterAutospacing="0"/>
        <w:jc w:val="center"/>
        <w:rPr>
          <w:rFonts w:ascii="Times New Roman" w:eastAsia="標楷體" w:hAnsi="Times New Roman" w:cs="Times New Roman"/>
          <w:sz w:val="40"/>
          <w:szCs w:val="28"/>
        </w:rPr>
      </w:pPr>
      <w:bookmarkStart w:id="0" w:name="_GoBack"/>
      <w:bookmarkEnd w:id="0"/>
      <w:r w:rsidRPr="00F940E0">
        <w:rPr>
          <w:rFonts w:ascii="Times New Roman" w:eastAsia="標楷體" w:hAnsi="Times New Roman" w:cs="Times New Roman" w:hint="eastAsia"/>
          <w:sz w:val="40"/>
          <w:szCs w:val="28"/>
        </w:rPr>
        <w:t>第二屆</w:t>
      </w:r>
      <w:r w:rsidRPr="00F940E0">
        <w:rPr>
          <w:rFonts w:ascii="Times New Roman" w:eastAsia="標楷體" w:hAnsi="Times New Roman" w:cs="Times New Roman" w:hint="eastAsia"/>
          <w:sz w:val="40"/>
          <w:szCs w:val="28"/>
        </w:rPr>
        <w:t xml:space="preserve"> - </w:t>
      </w:r>
      <w:r w:rsidR="00A70359" w:rsidRPr="00F940E0">
        <w:rPr>
          <w:rFonts w:ascii="Times New Roman" w:eastAsia="標楷體" w:hAnsi="Times New Roman" w:cs="Times New Roman"/>
          <w:sz w:val="40"/>
          <w:szCs w:val="28"/>
        </w:rPr>
        <w:t>反毒，大聲『獎』</w:t>
      </w:r>
    </w:p>
    <w:p w:rsidR="00A70359" w:rsidRPr="00F940E0" w:rsidRDefault="00A70359" w:rsidP="00A70359">
      <w:pPr>
        <w:pStyle w:val="4"/>
        <w:shd w:val="clear" w:color="auto" w:fill="FFFFFF"/>
        <w:spacing w:before="0" w:beforeAutospacing="0" w:after="120" w:afterAutospacing="0"/>
        <w:jc w:val="center"/>
        <w:rPr>
          <w:rFonts w:ascii="Times New Roman" w:eastAsia="標楷體" w:hAnsi="Times New Roman" w:cs="Times New Roman"/>
        </w:rPr>
      </w:pPr>
      <w:r w:rsidRPr="00F940E0">
        <w:rPr>
          <w:rFonts w:ascii="Times New Roman" w:eastAsia="標楷體" w:hAnsi="Times New Roman" w:cs="Times New Roman"/>
          <w:sz w:val="28"/>
          <w:szCs w:val="28"/>
        </w:rPr>
        <w:t>反毒演說家，我們在找『你』</w:t>
      </w:r>
    </w:p>
    <w:p w:rsidR="00A70359" w:rsidRPr="00F940E0" w:rsidRDefault="00A70359" w:rsidP="00A70359">
      <w:pPr>
        <w:pStyle w:val="4"/>
        <w:shd w:val="clear" w:color="auto" w:fill="FFFFFF"/>
        <w:spacing w:before="0" w:beforeAutospacing="0" w:after="120" w:afterAutospacing="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F940E0">
        <w:rPr>
          <w:rFonts w:ascii="Times New Roman" w:eastAsia="標楷體" w:hAnsi="Times New Roman" w:cs="Times New Roman"/>
          <w:color w:val="000000"/>
        </w:rPr>
        <w:t>競賽前言</w:t>
      </w:r>
    </w:p>
    <w:p w:rsidR="00A70359" w:rsidRPr="00F940E0" w:rsidRDefault="003734C2" w:rsidP="00BB0FFC">
      <w:pPr>
        <w:autoSpaceDE w:val="0"/>
        <w:autoSpaceDN w:val="0"/>
        <w:ind w:firstLineChars="150"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</w:rPr>
        <w:t>近年來</w:t>
      </w:r>
      <w:r w:rsidR="00C95140" w:rsidRPr="00F940E0">
        <w:rPr>
          <w:rFonts w:ascii="Times New Roman" w:eastAsia="標楷體" w:hAnsi="Times New Roman" w:cs="Times New Roman"/>
          <w:color w:val="000000"/>
        </w:rPr>
        <w:t>有關毒品濫用</w:t>
      </w:r>
      <w:r w:rsidRPr="00F940E0">
        <w:rPr>
          <w:rFonts w:ascii="Times New Roman" w:eastAsia="標楷體" w:hAnsi="Times New Roman" w:cs="Times New Roman"/>
          <w:color w:val="000000"/>
        </w:rPr>
        <w:t>及新興毒品</w:t>
      </w:r>
      <w:r w:rsidR="00C95140" w:rsidRPr="00F940E0">
        <w:rPr>
          <w:rFonts w:ascii="Times New Roman" w:eastAsia="標楷體" w:hAnsi="Times New Roman" w:cs="Times New Roman"/>
          <w:color w:val="000000"/>
        </w:rPr>
        <w:t>的新聞越來越多，</w:t>
      </w:r>
      <w:r w:rsidR="00BB0FFC" w:rsidRPr="00F940E0">
        <w:rPr>
          <w:rFonts w:ascii="Times New Roman" w:eastAsia="標楷體" w:hAnsi="Times New Roman" w:cs="Times New Roman"/>
          <w:color w:val="000000"/>
        </w:rPr>
        <w:t>青少年族群因</w:t>
      </w:r>
      <w:r w:rsidRPr="00F940E0">
        <w:rPr>
          <w:rFonts w:ascii="Times New Roman" w:eastAsia="標楷體" w:hAnsi="Times New Roman" w:cs="Times New Roman"/>
          <w:color w:val="000000"/>
        </w:rPr>
        <w:t>尋求刺激、好奇心或透過朋友的誘惑而接觸毒品</w:t>
      </w:r>
      <w:r w:rsidR="00BB0FFC" w:rsidRPr="00F940E0">
        <w:rPr>
          <w:rFonts w:ascii="Times New Roman" w:eastAsia="標楷體" w:hAnsi="Times New Roman" w:cs="Times New Roman"/>
          <w:color w:val="000000"/>
        </w:rPr>
        <w:t>，導致吸食毒品年齡逐漸下降，成為毒品氾濫的溫床；而接觸毒品後，經常在</w:t>
      </w:r>
      <w:r w:rsidRPr="00F940E0">
        <w:rPr>
          <w:rFonts w:ascii="Times New Roman" w:eastAsia="標楷體" w:hAnsi="Times New Roman" w:cs="Times New Roman"/>
          <w:color w:val="000000"/>
        </w:rPr>
        <w:t>不</w:t>
      </w:r>
      <w:r w:rsidR="00C95140" w:rsidRPr="00F940E0">
        <w:rPr>
          <w:rFonts w:ascii="Times New Roman" w:eastAsia="標楷體" w:hAnsi="Times New Roman" w:cs="Times New Roman"/>
          <w:color w:val="000000"/>
        </w:rPr>
        <w:t>知不覺中成癮，</w:t>
      </w:r>
      <w:r w:rsidRPr="00F940E0">
        <w:rPr>
          <w:rFonts w:ascii="Times New Roman" w:eastAsia="標楷體" w:hAnsi="Times New Roman" w:cs="Times New Roman"/>
          <w:color w:val="000000"/>
        </w:rPr>
        <w:t>等到</w:t>
      </w:r>
      <w:r w:rsidR="00BB0FFC" w:rsidRPr="00F940E0">
        <w:rPr>
          <w:rFonts w:ascii="Times New Roman" w:eastAsia="標楷體" w:hAnsi="Times New Roman" w:cs="Times New Roman"/>
          <w:color w:val="000000"/>
        </w:rPr>
        <w:t>自己意識到已</w:t>
      </w:r>
      <w:r w:rsidR="00C95140" w:rsidRPr="00F940E0">
        <w:rPr>
          <w:rFonts w:ascii="Times New Roman" w:eastAsia="標楷體" w:hAnsi="Times New Roman" w:cs="Times New Roman"/>
          <w:color w:val="000000"/>
        </w:rPr>
        <w:t>成癮</w:t>
      </w:r>
      <w:r w:rsidR="00BB0FFC" w:rsidRPr="00F940E0">
        <w:rPr>
          <w:rFonts w:ascii="Times New Roman" w:eastAsia="標楷體" w:hAnsi="Times New Roman" w:cs="Times New Roman"/>
          <w:color w:val="000000"/>
        </w:rPr>
        <w:t>於毒品</w:t>
      </w:r>
      <w:r w:rsidR="00C95140" w:rsidRPr="00F940E0">
        <w:rPr>
          <w:rFonts w:ascii="Times New Roman" w:eastAsia="標楷體" w:hAnsi="Times New Roman" w:cs="Times New Roman"/>
          <w:color w:val="000000"/>
        </w:rPr>
        <w:t>時，</w:t>
      </w:r>
      <w:r w:rsidR="00BB0FFC" w:rsidRPr="00F940E0">
        <w:rPr>
          <w:rFonts w:ascii="Times New Roman" w:eastAsia="標楷體" w:hAnsi="Times New Roman" w:cs="Times New Roman"/>
          <w:color w:val="000000"/>
        </w:rPr>
        <w:t>想</w:t>
      </w:r>
      <w:r w:rsidR="00C95140" w:rsidRPr="00F940E0">
        <w:rPr>
          <w:rFonts w:ascii="Times New Roman" w:eastAsia="標楷體" w:hAnsi="Times New Roman" w:cs="Times New Roman"/>
          <w:color w:val="000000"/>
        </w:rPr>
        <w:t>要戒毒</w:t>
      </w:r>
      <w:r w:rsidR="00BB0FFC" w:rsidRPr="00F940E0">
        <w:rPr>
          <w:rFonts w:ascii="Times New Roman" w:eastAsia="標楷體" w:hAnsi="Times New Roman" w:cs="Times New Roman"/>
          <w:color w:val="000000"/>
        </w:rPr>
        <w:t>就</w:t>
      </w:r>
      <w:r w:rsidR="00C95140" w:rsidRPr="00F940E0">
        <w:rPr>
          <w:rFonts w:ascii="Times New Roman" w:eastAsia="標楷體" w:hAnsi="Times New Roman" w:cs="Times New Roman"/>
          <w:color w:val="000000"/>
        </w:rPr>
        <w:t>已經不是件容易的事</w:t>
      </w:r>
      <w:r w:rsidR="00BB0FFC" w:rsidRPr="00F940E0">
        <w:rPr>
          <w:rFonts w:ascii="Times New Roman" w:eastAsia="標楷體" w:hAnsi="Times New Roman" w:cs="Times New Roman"/>
          <w:color w:val="000000"/>
        </w:rPr>
        <w:t>了</w:t>
      </w:r>
      <w:r w:rsidR="00C95140" w:rsidRPr="00F940E0">
        <w:rPr>
          <w:rFonts w:ascii="Times New Roman" w:eastAsia="標楷體" w:hAnsi="Times New Roman" w:cs="Times New Roman"/>
          <w:color w:val="000000"/>
        </w:rPr>
        <w:t>。</w:t>
      </w:r>
      <w:r w:rsidR="00BB0FFC" w:rsidRPr="00F940E0">
        <w:rPr>
          <w:rFonts w:ascii="Times New Roman" w:eastAsia="標楷體" w:hAnsi="Times New Roman" w:cs="Times New Roman"/>
          <w:color w:val="000000"/>
        </w:rPr>
        <w:t>藉此</w:t>
      </w:r>
      <w:r w:rsidR="00C95140" w:rsidRPr="00F940E0">
        <w:rPr>
          <w:rFonts w:ascii="Times New Roman" w:eastAsia="標楷體" w:hAnsi="Times New Roman" w:cs="Times New Roman"/>
          <w:color w:val="000000"/>
        </w:rPr>
        <w:t>希望透過「反毒，大聲獎」活動，讓青年學子們能更加瞭解毒品的危害、愛護自己的身體</w:t>
      </w:r>
      <w:r w:rsidR="00BB0FFC" w:rsidRPr="00F940E0">
        <w:rPr>
          <w:rFonts w:ascii="Times New Roman" w:eastAsia="標楷體" w:hAnsi="Times New Roman" w:cs="Times New Roman"/>
          <w:color w:val="000000"/>
        </w:rPr>
        <w:t>！</w:t>
      </w:r>
    </w:p>
    <w:p w:rsidR="00CC4090" w:rsidRPr="00F940E0" w:rsidRDefault="00CC4090" w:rsidP="00CC4090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反毒演說家要說什麼</w:t>
      </w: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?</w:t>
      </w:r>
    </w:p>
    <w:p w:rsidR="00CC4090" w:rsidRPr="00F940E0" w:rsidRDefault="00CC4090" w:rsidP="00CC4090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勸導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-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勸說他人不要吸毒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CC4090" w:rsidRPr="00F940E0" w:rsidRDefault="00CC4090" w:rsidP="00CC4090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省思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-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自身看過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或</w:t>
      </w:r>
      <w:r w:rsidR="00FB1DB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周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邊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朋友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有過類似經驗的省思。</w:t>
      </w:r>
    </w:p>
    <w:p w:rsidR="00CC4090" w:rsidRPr="00F940E0" w:rsidRDefault="00CC4090" w:rsidP="00CC4090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政府政策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-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對於現下政府法律政策的意見或提議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CC4090" w:rsidRPr="00F940E0" w:rsidRDefault="00CC4090" w:rsidP="00CC4090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其他</w:t>
      </w:r>
      <w:r w:rsidR="00BB0FFC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-</w:t>
      </w:r>
      <w:r w:rsidR="00BB0FFC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交給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反毒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演說家作主！</w:t>
      </w:r>
    </w:p>
    <w:p w:rsidR="00610CEC" w:rsidRPr="00F940E0" w:rsidRDefault="00610CEC" w:rsidP="00610CEC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報名方式</w:t>
      </w:r>
    </w:p>
    <w:p w:rsidR="00610CEC" w:rsidRPr="00F940E0" w:rsidRDefault="00610CEC" w:rsidP="00610CEC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940E0">
        <w:rPr>
          <w:rFonts w:ascii="Times New Roman" w:eastAsia="標楷體" w:hAnsi="Times New Roman" w:cs="Times New Roman"/>
          <w:kern w:val="0"/>
          <w:szCs w:val="24"/>
        </w:rPr>
        <w:t>線上報名，填寫參賽基本資料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(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需上傳學生證圖片</w:t>
      </w:r>
      <w:r w:rsidR="00D66CF6" w:rsidRPr="00F940E0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確認學生身份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)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，同時上傳影片至平台上。</w:t>
      </w:r>
    </w:p>
    <w:p w:rsidR="004D74B6" w:rsidRPr="00F940E0" w:rsidRDefault="004D74B6" w:rsidP="004D74B6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參加辦法</w:t>
      </w: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 </w:t>
      </w:r>
    </w:p>
    <w:p w:rsidR="004D74B6" w:rsidRPr="00F940E0" w:rsidRDefault="004D74B6" w:rsidP="004D74B6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大聲說出你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對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反毒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的看法或想法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！</w:t>
      </w:r>
    </w:p>
    <w:p w:rsidR="004D74B6" w:rsidRPr="00F940E0" w:rsidRDefault="004D74B6" w:rsidP="004D74B6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影片內容須為個人單純的演講形式，一鏡到底即可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不需要上字幕或字卡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4D74B6" w:rsidRPr="00F940E0" w:rsidRDefault="004D74B6" w:rsidP="004D74B6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演講內容須為與「拒絕」毒品相關並切合上述主題方向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4D74B6" w:rsidRPr="00F940E0" w:rsidRDefault="004D74B6" w:rsidP="004D74B6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作品時間以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6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分鐘為限</w:t>
      </w:r>
      <w:r w:rsidR="00BB0FFC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4D74B6" w:rsidRPr="00F940E0" w:rsidRDefault="004D74B6" w:rsidP="004D74B6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參</w:t>
      </w: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賽資格</w:t>
      </w:r>
    </w:p>
    <w:p w:rsidR="004D74B6" w:rsidRPr="00F940E0" w:rsidRDefault="004D74B6" w:rsidP="004D74B6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940E0">
        <w:rPr>
          <w:rFonts w:ascii="Times New Roman" w:eastAsia="標楷體" w:hAnsi="Times New Roman" w:cs="Times New Roman"/>
          <w:kern w:val="0"/>
          <w:szCs w:val="24"/>
        </w:rPr>
        <w:t>國中組</w:t>
      </w:r>
    </w:p>
    <w:p w:rsidR="004D74B6" w:rsidRPr="00F940E0" w:rsidRDefault="007B7D31" w:rsidP="004D74B6">
      <w:pPr>
        <w:pStyle w:val="a4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F940E0">
        <w:rPr>
          <w:rFonts w:ascii="Times New Roman" w:eastAsia="標楷體" w:hAnsi="Times New Roman" w:cs="Times New Roman" w:hint="eastAsia"/>
          <w:kern w:val="0"/>
          <w:szCs w:val="24"/>
        </w:rPr>
        <w:t>高中</w:t>
      </w:r>
      <w:r w:rsidR="004D74B6" w:rsidRPr="00F940E0">
        <w:rPr>
          <w:rFonts w:ascii="Times New Roman" w:eastAsia="標楷體" w:hAnsi="Times New Roman" w:cs="Times New Roman"/>
          <w:kern w:val="0"/>
          <w:szCs w:val="24"/>
        </w:rPr>
        <w:t>組</w:t>
      </w:r>
    </w:p>
    <w:p w:rsidR="007B7D31" w:rsidRPr="00F940E0" w:rsidRDefault="004D74B6" w:rsidP="007B7D31">
      <w:pPr>
        <w:autoSpaceDE w:val="0"/>
        <w:autoSpaceDN w:val="0"/>
        <w:adjustRightInd w:val="0"/>
        <w:ind w:leftChars="100" w:left="480" w:hangingChars="100" w:hanging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940E0">
        <w:rPr>
          <w:rFonts w:ascii="Times New Roman" w:eastAsia="標楷體" w:hAnsi="Times New Roman" w:cs="Times New Roman"/>
          <w:kern w:val="0"/>
          <w:szCs w:val="24"/>
        </w:rPr>
        <w:t xml:space="preserve">* 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凡個人或</w:t>
      </w:r>
      <w:r w:rsidR="007B7D31" w:rsidRPr="00F940E0">
        <w:rPr>
          <w:rFonts w:ascii="Times New Roman" w:eastAsia="標楷體" w:hAnsi="Times New Roman" w:cs="Times New Roman" w:hint="eastAsia"/>
          <w:kern w:val="0"/>
          <w:szCs w:val="24"/>
        </w:rPr>
        <w:t>團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隊報名參加皆可。</w:t>
      </w:r>
    </w:p>
    <w:p w:rsidR="004D74B6" w:rsidRPr="00F940E0" w:rsidRDefault="007B7D31" w:rsidP="007B7D31">
      <w:pPr>
        <w:autoSpaceDE w:val="0"/>
        <w:autoSpaceDN w:val="0"/>
        <w:adjustRightInd w:val="0"/>
        <w:ind w:leftChars="199" w:left="545" w:hangingChars="28" w:hanging="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940E0">
        <w:rPr>
          <w:rFonts w:ascii="Times New Roman" w:eastAsia="標楷體" w:hAnsi="Times New Roman" w:cs="Times New Roman" w:hint="eastAsia"/>
          <w:kern w:val="0"/>
          <w:szCs w:val="24"/>
        </w:rPr>
        <w:t>-</w:t>
      </w:r>
      <w:r w:rsidR="004D74B6" w:rsidRPr="00F940E0">
        <w:rPr>
          <w:rFonts w:ascii="Times New Roman" w:eastAsia="標楷體" w:hAnsi="Times New Roman" w:cs="Times New Roman"/>
          <w:kern w:val="0"/>
          <w:szCs w:val="24"/>
        </w:rPr>
        <w:t>團隊參賽，最多以</w:t>
      </w:r>
      <w:r w:rsidRPr="00F940E0">
        <w:rPr>
          <w:rFonts w:ascii="Times New Roman" w:eastAsia="標楷體" w:hAnsi="Times New Roman" w:cs="Times New Roman" w:hint="eastAsia"/>
          <w:kern w:val="0"/>
          <w:szCs w:val="24"/>
        </w:rPr>
        <w:t>三名</w:t>
      </w:r>
      <w:r w:rsidR="004D74B6" w:rsidRPr="00F940E0">
        <w:rPr>
          <w:rFonts w:ascii="Times New Roman" w:eastAsia="標楷體" w:hAnsi="Times New Roman" w:cs="Times New Roman"/>
          <w:kern w:val="0"/>
          <w:szCs w:val="24"/>
        </w:rPr>
        <w:t>為限，</w:t>
      </w:r>
      <w:r w:rsidR="009327B3" w:rsidRPr="00F940E0">
        <w:rPr>
          <w:rFonts w:ascii="Times New Roman" w:eastAsia="標楷體" w:hAnsi="Times New Roman" w:cs="Times New Roman"/>
          <w:kern w:val="0"/>
          <w:szCs w:val="24"/>
        </w:rPr>
        <w:t>且</w:t>
      </w:r>
      <w:r w:rsidRPr="00F940E0">
        <w:rPr>
          <w:rFonts w:ascii="Times New Roman" w:eastAsia="標楷體" w:hAnsi="Times New Roman" w:cs="Times New Roman" w:hint="eastAsia"/>
          <w:kern w:val="0"/>
          <w:szCs w:val="24"/>
        </w:rPr>
        <w:t>三名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參賽者</w:t>
      </w:r>
      <w:r w:rsidR="009327B3" w:rsidRPr="00F940E0">
        <w:rPr>
          <w:rFonts w:ascii="Times New Roman" w:eastAsia="標楷體" w:hAnsi="Times New Roman" w:cs="Times New Roman"/>
          <w:kern w:val="0"/>
          <w:szCs w:val="24"/>
        </w:rPr>
        <w:t>皆須為同組別之學生</w:t>
      </w:r>
      <w:r w:rsidRPr="00F940E0">
        <w:rPr>
          <w:rFonts w:ascii="Times New Roman" w:eastAsia="標楷體" w:hAnsi="Times New Roman" w:cs="Times New Roman" w:hint="eastAsia"/>
          <w:kern w:val="0"/>
          <w:szCs w:val="24"/>
        </w:rPr>
        <w:t>，並</w:t>
      </w:r>
      <w:r w:rsidR="004D74B6" w:rsidRPr="00F940E0">
        <w:rPr>
          <w:rFonts w:ascii="Times New Roman" w:eastAsia="標楷體" w:hAnsi="Times New Roman" w:cs="Times New Roman"/>
          <w:kern w:val="0"/>
          <w:szCs w:val="24"/>
        </w:rPr>
        <w:t>需</w:t>
      </w:r>
      <w:r w:rsidRPr="00F940E0">
        <w:rPr>
          <w:rFonts w:ascii="Times New Roman" w:eastAsia="標楷體" w:hAnsi="Times New Roman" w:cs="Times New Roman" w:hint="eastAsia"/>
          <w:kern w:val="0"/>
          <w:szCs w:val="24"/>
        </w:rPr>
        <w:t>指</w:t>
      </w:r>
      <w:r w:rsidR="004D74B6" w:rsidRPr="00F940E0">
        <w:rPr>
          <w:rFonts w:ascii="Times New Roman" w:eastAsia="標楷體" w:hAnsi="Times New Roman" w:cs="Times New Roman"/>
          <w:kern w:val="0"/>
          <w:szCs w:val="24"/>
        </w:rPr>
        <w:t>派</w:t>
      </w:r>
      <w:r w:rsidRPr="00F940E0">
        <w:rPr>
          <w:rFonts w:ascii="Times New Roman" w:eastAsia="標楷體" w:hAnsi="Times New Roman" w:cs="Times New Roman" w:hint="eastAsia"/>
          <w:kern w:val="0"/>
          <w:szCs w:val="24"/>
        </w:rPr>
        <w:t>一名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參賽者</w:t>
      </w:r>
      <w:r w:rsidRPr="00F940E0">
        <w:rPr>
          <w:rFonts w:ascii="Times New Roman" w:eastAsia="標楷體" w:hAnsi="Times New Roman" w:cs="Times New Roman" w:hint="eastAsia"/>
          <w:kern w:val="0"/>
          <w:szCs w:val="24"/>
        </w:rPr>
        <w:t>為主</w:t>
      </w:r>
      <w:r w:rsidR="004D74B6" w:rsidRPr="00F940E0">
        <w:rPr>
          <w:rFonts w:ascii="Times New Roman" w:eastAsia="標楷體" w:hAnsi="Times New Roman" w:cs="Times New Roman"/>
          <w:kern w:val="0"/>
          <w:szCs w:val="24"/>
        </w:rPr>
        <w:t>要</w:t>
      </w:r>
      <w:r w:rsidRPr="00F940E0">
        <w:rPr>
          <w:rFonts w:ascii="Times New Roman" w:eastAsia="標楷體" w:hAnsi="Times New Roman" w:cs="Times New Roman" w:hint="eastAsia"/>
          <w:kern w:val="0"/>
          <w:szCs w:val="24"/>
        </w:rPr>
        <w:t>代表</w:t>
      </w:r>
      <w:r w:rsidR="004D74B6" w:rsidRPr="00F940E0">
        <w:rPr>
          <w:rFonts w:ascii="Times New Roman" w:eastAsia="標楷體" w:hAnsi="Times New Roman" w:cs="Times New Roman"/>
          <w:kern w:val="0"/>
          <w:szCs w:val="24"/>
        </w:rPr>
        <w:t>聯絡人，並應載明代表聯絡人及參賽者相關資料。</w:t>
      </w:r>
    </w:p>
    <w:p w:rsidR="004D74B6" w:rsidRPr="00F940E0" w:rsidRDefault="004D74B6" w:rsidP="007B7D31">
      <w:pPr>
        <w:autoSpaceDE w:val="0"/>
        <w:autoSpaceDN w:val="0"/>
        <w:adjustRightInd w:val="0"/>
        <w:ind w:leftChars="100" w:left="24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940E0">
        <w:rPr>
          <w:rFonts w:ascii="Times New Roman" w:eastAsia="標楷體" w:hAnsi="Times New Roman" w:cs="Times New Roman"/>
          <w:kern w:val="0"/>
          <w:szCs w:val="24"/>
        </w:rPr>
        <w:t xml:space="preserve">* </w:t>
      </w:r>
      <w:r w:rsidRPr="00F940E0">
        <w:rPr>
          <w:rFonts w:ascii="Times New Roman" w:eastAsia="標楷體" w:hAnsi="Times New Roman" w:cs="Times New Roman"/>
          <w:kern w:val="0"/>
          <w:szCs w:val="24"/>
        </w:rPr>
        <w:t>一人限參賽一件。</w:t>
      </w:r>
    </w:p>
    <w:p w:rsidR="004D74B6" w:rsidRPr="00F940E0" w:rsidRDefault="004D74B6" w:rsidP="004D74B6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活動時程</w:t>
      </w:r>
      <w:r w:rsidR="00D358E6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(</w:t>
      </w:r>
      <w:r w:rsidR="00D358E6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暫訂</w:t>
      </w:r>
      <w:r w:rsidR="00D358E6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)</w:t>
      </w:r>
    </w:p>
    <w:p w:rsidR="008C3607" w:rsidRPr="00BF2D6E" w:rsidRDefault="008C3607" w:rsidP="008C360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徵件時間：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107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03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01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(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BF2D6E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至</w:t>
      </w:r>
      <w:r w:rsidRPr="00BF2D6E">
        <w:rPr>
          <w:rFonts w:ascii="Times New Roman" w:eastAsia="標楷體" w:hAnsi="Times New Roman" w:cs="Times New Roman"/>
          <w:kern w:val="0"/>
          <w:szCs w:val="24"/>
        </w:rPr>
        <w:t xml:space="preserve"> 107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04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15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(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) 24:00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為止。</w:t>
      </w:r>
    </w:p>
    <w:p w:rsidR="008C3607" w:rsidRPr="00BF2D6E" w:rsidRDefault="008C3607" w:rsidP="008C360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投票時間：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107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04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16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(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BF2D6E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至</w:t>
      </w:r>
      <w:r w:rsidRPr="00BF2D6E">
        <w:rPr>
          <w:rFonts w:ascii="Times New Roman" w:eastAsia="標楷體" w:hAnsi="Times New Roman" w:cs="Times New Roman"/>
          <w:kern w:val="0"/>
          <w:szCs w:val="24"/>
        </w:rPr>
        <w:t xml:space="preserve"> 107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04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22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(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) 24:00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為止。</w:t>
      </w:r>
    </w:p>
    <w:p w:rsidR="008C3607" w:rsidRPr="00BF2D6E" w:rsidRDefault="008C3607" w:rsidP="008C360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初選評審：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107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04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30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(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BF2D6E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至</w:t>
      </w:r>
      <w:r w:rsidRPr="00BF2D6E">
        <w:rPr>
          <w:rFonts w:ascii="Times New Roman" w:eastAsia="標楷體" w:hAnsi="Times New Roman" w:cs="Times New Roman"/>
          <w:kern w:val="0"/>
          <w:szCs w:val="24"/>
        </w:rPr>
        <w:t xml:space="preserve"> 107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05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04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(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五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)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8C3607" w:rsidRPr="00BF2D6E" w:rsidRDefault="008C3607" w:rsidP="008C360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F2D6E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入圍決賽公佈：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107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05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08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(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)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8C3607" w:rsidRPr="00BF2D6E" w:rsidRDefault="008C3607" w:rsidP="008C360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決賽及頒獎典禮：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107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05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19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(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六</w:t>
      </w:r>
      <w:r w:rsidRPr="00BF2D6E">
        <w:rPr>
          <w:rFonts w:ascii="Times New Roman" w:eastAsia="標楷體" w:hAnsi="Times New Roman" w:cs="Times New Roman"/>
          <w:kern w:val="0"/>
          <w:szCs w:val="24"/>
        </w:rPr>
        <w:t>)</w:t>
      </w: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8C3607" w:rsidRPr="00BF2D6E" w:rsidRDefault="008C3607" w:rsidP="008C3607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BF2D6E">
        <w:rPr>
          <w:rFonts w:ascii="Times New Roman" w:eastAsia="標楷體" w:hAnsi="Times New Roman" w:cs="Times New Roman" w:hint="eastAsia"/>
          <w:kern w:val="0"/>
          <w:szCs w:val="24"/>
        </w:rPr>
        <w:t>決賽地點：公佈入圍決賽名單時公佈。</w:t>
      </w:r>
    </w:p>
    <w:p w:rsidR="00B65F35" w:rsidRPr="00F940E0" w:rsidRDefault="00B65F35" w:rsidP="00B65F35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評分標準</w:t>
      </w:r>
    </w:p>
    <w:p w:rsidR="001A1E20" w:rsidRPr="00F940E0" w:rsidRDefault="001F4116" w:rsidP="005A0AD7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本活動</w:t>
      </w:r>
      <w:r w:rsidR="001A1E20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分為初選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網路</w:t>
      </w:r>
      <w:r w:rsidR="00820F66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上傳影片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報名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1A1E20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、決選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現場演說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1A1E20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兩階段評選。</w:t>
      </w:r>
    </w:p>
    <w:p w:rsidR="001A1E20" w:rsidRPr="00F940E0" w:rsidRDefault="001A1E20" w:rsidP="005A0AD7">
      <w:pPr>
        <w:autoSpaceDE w:val="0"/>
        <w:autoSpaceDN w:val="0"/>
        <w:adjustRightInd w:val="0"/>
        <w:ind w:left="420" w:hangingChars="175" w:hanging="4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一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第一階段初選，網路投票</w:t>
      </w:r>
      <w:r w:rsidR="00403C2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及</w:t>
      </w:r>
      <w:r w:rsidR="00E35C22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初評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評審評選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加總後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，各</w:t>
      </w:r>
      <w:r w:rsidR="005B3B5B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組分別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選出</w:t>
      </w:r>
      <w:r w:rsidR="005A0AD7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七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名入圍決選，</w:t>
      </w:r>
      <w:r w:rsidR="005A0AD7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及一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名網路投票人氣獎。</w:t>
      </w:r>
    </w:p>
    <w:p w:rsidR="00EC5C83" w:rsidRPr="00F940E0" w:rsidRDefault="00EC5C83" w:rsidP="00EC5C83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網路投票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(30%)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，票數多寡計算。</w:t>
      </w:r>
    </w:p>
    <w:p w:rsidR="001A1E20" w:rsidRPr="00F940E0" w:rsidRDefault="001A1E20" w:rsidP="00EC5C83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評審評選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(70%)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：</w:t>
      </w:r>
    </w:p>
    <w:p w:rsidR="001A1E20" w:rsidRPr="00F940E0" w:rsidRDefault="001A1E20" w:rsidP="005A0AD7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1.</w:t>
      </w:r>
      <w:r w:rsidR="00F71504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內容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– 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創意、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詞彙、與主題契合度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(4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％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:rsidR="001A1E20" w:rsidRPr="00F940E0" w:rsidRDefault="001A1E20" w:rsidP="005A0AD7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2.</w:t>
      </w:r>
      <w:r w:rsidR="00F71504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語音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-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語調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F71504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20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％</w:t>
      </w:r>
      <w:r w:rsidR="00EC5C83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:rsidR="001A1E20" w:rsidRPr="00F940E0" w:rsidRDefault="001A1E20" w:rsidP="005A0AD7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3.</w:t>
      </w:r>
      <w:r w:rsidR="00F71504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影片呈現</w:t>
      </w:r>
      <w:r w:rsidR="00F71504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-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清晰度、質感</w:t>
      </w:r>
      <w:r w:rsidR="00F71504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10%</w:t>
      </w:r>
      <w:r w:rsidR="00F71504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:rsidR="00EC0F8D" w:rsidRPr="00F940E0" w:rsidRDefault="005A0AD7" w:rsidP="005A0AD7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網路</w:t>
      </w:r>
      <w:r w:rsidR="009B7446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人氣</w:t>
      </w:r>
      <w:r w:rsidR="00EC0F8D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獎：網路票選每人每天只能對一件作品進行一次投票。</w:t>
      </w:r>
      <w:r w:rsidR="002A603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票數</w:t>
      </w:r>
      <w:r w:rsidR="00495F80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最高</w:t>
      </w:r>
      <w:r w:rsidR="002A603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作品</w:t>
      </w:r>
      <w:r w:rsidR="00EC0F8D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可獲獎</w:t>
      </w:r>
      <w:r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項</w:t>
      </w:r>
      <w:r w:rsidR="00FB290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及獎金</w:t>
      </w:r>
      <w:r w:rsidR="00EC0F8D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鼓勵！</w:t>
      </w:r>
    </w:p>
    <w:p w:rsidR="006021BB" w:rsidRPr="00F940E0" w:rsidRDefault="001A1E20" w:rsidP="006021BB">
      <w:pPr>
        <w:autoSpaceDE w:val="0"/>
        <w:autoSpaceDN w:val="0"/>
        <w:adjustRightInd w:val="0"/>
        <w:ind w:left="420" w:hangingChars="175" w:hanging="4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二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第二階段決選，入圍者需於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107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</w:t>
      </w:r>
      <w:r w:rsidR="00EC0F8D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六</w:t>
      </w:r>
      <w:r w:rsidR="00EC0F8D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現場</w:t>
      </w:r>
      <w:r w:rsidR="00EC0F8D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進行</w:t>
      </w:r>
      <w:r w:rsidR="00A1531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演說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EC0F8D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限定時間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6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分鐘內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6021BB" w:rsidRPr="00F940E0" w:rsidRDefault="00EC0F8D" w:rsidP="006021BB">
      <w:pPr>
        <w:autoSpaceDE w:val="0"/>
        <w:autoSpaceDN w:val="0"/>
        <w:adjustRightInd w:val="0"/>
        <w:ind w:leftChars="175" w:left="4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現場評選後</w:t>
      </w:r>
      <w:r w:rsidR="009361D2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，兩組各選出前三名及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四</w:t>
      </w:r>
      <w:r w:rsidR="006021BB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名優選</w:t>
      </w:r>
      <w:r w:rsidR="006021BB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，並有機會與「</w:t>
      </w:r>
      <w:r w:rsidR="006021BB" w:rsidRPr="00F940E0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臺北市政府吉祥物</w:t>
      </w:r>
      <w:r w:rsidR="006021BB" w:rsidRPr="00F940E0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- </w:t>
      </w:r>
      <w:r w:rsidR="006021BB" w:rsidRPr="00F940E0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熊讚</w:t>
      </w:r>
      <w:r w:rsidR="006021BB" w:rsidRPr="00F940E0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」</w:t>
      </w:r>
      <w:r w:rsidR="006021BB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頒獎及</w:t>
      </w:r>
      <w:r w:rsidR="006021BB" w:rsidRPr="00F940E0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合</w:t>
      </w:r>
      <w:r w:rsidR="006021BB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影喔！</w:t>
      </w:r>
      <w:r w:rsidR="006021BB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6021BB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視</w:t>
      </w:r>
      <w:r w:rsidR="00822580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活動申請</w:t>
      </w:r>
      <w:r w:rsidR="006021BB" w:rsidRPr="00F940E0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情況</w:t>
      </w:r>
      <w:r w:rsidR="006021BB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:rsidR="00EC0F8D" w:rsidRPr="00F940E0" w:rsidRDefault="00EC0F8D" w:rsidP="00A1531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現場評選</w:t>
      </w:r>
    </w:p>
    <w:p w:rsidR="00EC0F8D" w:rsidRPr="00F940E0" w:rsidRDefault="00EC0F8D" w:rsidP="00A1531F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1.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內容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- 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創意、結構、詞彙、與主題契合度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A1531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％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:rsidR="00EC0F8D" w:rsidRPr="00F940E0" w:rsidRDefault="00EC0F8D" w:rsidP="00A1531F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2. 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台風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- 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儀容、表情、態度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FB290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％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:rsidR="00EC0F8D" w:rsidRPr="00F940E0" w:rsidRDefault="00EC0F8D" w:rsidP="00A1531F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3.</w:t>
      </w:r>
      <w:r w:rsidR="00FB290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語音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- 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語調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FB290F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％</w:t>
      </w:r>
      <w:r w:rsidR="00FB290F"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</w:p>
    <w:p w:rsidR="00B65F35" w:rsidRPr="00F940E0" w:rsidRDefault="00B65F35" w:rsidP="00FB290F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活動獎項</w:t>
      </w:r>
      <w:r w:rsidR="00E23BED"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(</w:t>
      </w:r>
      <w:r w:rsidR="00FB290F" w:rsidRPr="00F940E0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各組</w:t>
      </w: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)</w:t>
      </w:r>
    </w:p>
    <w:p w:rsidR="00B65F35" w:rsidRPr="00EC53D8" w:rsidRDefault="005B3B5B" w:rsidP="00A1531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金獎壹</w:t>
      </w:r>
      <w:r w:rsidR="00B65F35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名</w:t>
      </w:r>
      <w:r w:rsidR="00495116" w:rsidRPr="00EC53D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B65F35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E1004A" w:rsidRPr="00EC53D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10</w:t>
      </w:r>
      <w:r w:rsidR="00495116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,000</w:t>
      </w:r>
      <w:r w:rsidR="00B65F35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B65F35" w:rsidRPr="00EC53D8" w:rsidRDefault="00B65F35" w:rsidP="00A1531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銀獎</w:t>
      </w:r>
      <w:r w:rsidR="005B3B5B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壹</w:t>
      </w: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名</w:t>
      </w:r>
      <w:r w:rsidR="00495116" w:rsidRPr="00EC53D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053D9D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E1004A" w:rsidRPr="00EC53D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="00495116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,000</w:t>
      </w: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B65F35" w:rsidRPr="00EC53D8" w:rsidRDefault="00B65F35" w:rsidP="00A1531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銅獎</w:t>
      </w:r>
      <w:r w:rsidR="005B3B5B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壹</w:t>
      </w: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名</w:t>
      </w:r>
      <w:r w:rsidR="00495116" w:rsidRPr="00EC53D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053D9D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E1004A" w:rsidRPr="00EC53D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495116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,000</w:t>
      </w: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B65F35" w:rsidRPr="00EC53D8" w:rsidRDefault="00B65F35" w:rsidP="00A1531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優選獎</w:t>
      </w:r>
      <w:r w:rsidR="00C4739E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肆</w:t>
      </w: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名</w:t>
      </w:r>
      <w:r w:rsidR="00495116" w:rsidRPr="00EC53D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5B3B5B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1</w:t>
      </w:r>
      <w:r w:rsidR="00495116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,</w:t>
      </w:r>
      <w:r w:rsidR="00E1004A" w:rsidRPr="00EC53D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495116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FB290F" w:rsidRPr="00EC53D8" w:rsidRDefault="00820F66" w:rsidP="005B3B5B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網路</w:t>
      </w:r>
      <w:r w:rsidR="00F40915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人氣獎</w:t>
      </w:r>
      <w:r w:rsidR="005B3B5B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壹</w:t>
      </w:r>
      <w:r w:rsidR="008668C3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名</w:t>
      </w:r>
      <w:r w:rsidR="00495116" w:rsidRPr="00EC53D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B65F35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NT </w:t>
      </w:r>
      <w:r w:rsidR="001D6197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1,0</w:t>
      </w:r>
      <w:r w:rsidR="00495116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="00B65F35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元</w:t>
      </w:r>
    </w:p>
    <w:p w:rsidR="00FB290F" w:rsidRPr="00F940E0" w:rsidRDefault="00FB290F" w:rsidP="00BF0D64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EC53D8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參賽注意事項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完成報名即視為保證所有填寫、提出之資料均為真實且正確，如有資料不實、資料不完整、資料不正確及所留資料無法聯絡本人之情事，將被取消入選或得獎資格。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主辦單位因故取消某參賽者之得獎資格後，主辦單位有權決定是否予以遞補，所有參賽者皆不得異議。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參賽作品不論入選與否，一律不提供退件服務，請參賽者自行備份參賽作品。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參賽作品若涉及或影射腥、羶、色情、暴力或影響社會善良風俗等內容，或惡意造成主辦單位包含但不限於形象、聲譽等有價或無價之損失，主辦單位皆有權不另行通知參賽者，針對該作品進行下架並取消參賽資格，並保留法律追訴權，若造成主辦單位受有損害者應自負民事或刑事上賠償之責任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lastRenderedPageBreak/>
        <w:t>所有參賽之作品，主辦單位得用於任何本活動之宣傳活動、文宣、報導上使用。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主辦單位有權於報名階段，先行將未符活動辦法規定（妨礙善良風俗等）之影片篩選，未符合活動辦法之影片將無法進入決選且不得公開於活動網站。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網路投票期間，每日皆可投一票於</w:t>
      </w:r>
      <w:r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參賽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作品，任何以不正當行為或利用電腦、網路漏洞，進行灌票或竄改票數，或以任何其他不正當的方式意圖參與活動，若經檢舉或查證，主辦單位保有變更其抽獎資格、取消中獎資格、以及刪除灌票之票數有的權利，並將取消其得獎資格及追回所得獎項、獎品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/</w:t>
      </w: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金。</w:t>
      </w:r>
    </w:p>
    <w:p w:rsidR="001A4B38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每組參賽者得獎以一獎為限</w:t>
      </w:r>
      <w:r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網路人氣獎</w:t>
      </w:r>
      <w:r w:rsidR="00992FC4"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另計</w:t>
      </w:r>
      <w:r w:rsidRPr="00F940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實際得獎名額由決選評審視參加者作品水準議定，必要時得以「從缺」或「增減名額」辦理。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依活動辦法或主辦單位之通知或規定，若得獎人未於指定時間提供領獎資訊，主辦單位得有權取消得獎資格。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凡經評審得獎確定之作品，不得要求取消得獎資格。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凡報名參賽者，即視為同意本活動各項內容及規定，若有未盡事宜，主辦單位保留刪修之權利，若有任何更動，皆以活動網站公告為準，不另行通知。</w:t>
      </w:r>
    </w:p>
    <w:p w:rsidR="00FB290F" w:rsidRPr="00F940E0" w:rsidRDefault="00FB290F" w:rsidP="00FB290F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獎金皆以等值百貨禮卷發放。</w:t>
      </w:r>
    </w:p>
    <w:p w:rsidR="00FB290F" w:rsidRPr="00F940E0" w:rsidRDefault="00FB290F" w:rsidP="005B3B5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</w:p>
    <w:p w:rsidR="00D3712D" w:rsidRPr="00F940E0" w:rsidRDefault="00D3712D" w:rsidP="005B3B5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主辦單位</w:t>
      </w:r>
    </w:p>
    <w:p w:rsidR="00D3712D" w:rsidRPr="00F940E0" w:rsidRDefault="00D3712D" w:rsidP="00D3712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臺北市政府衛生局</w:t>
      </w:r>
    </w:p>
    <w:p w:rsidR="00D3712D" w:rsidRPr="00F940E0" w:rsidRDefault="00D3712D" w:rsidP="00D3712D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承辦單位</w:t>
      </w:r>
    </w:p>
    <w:p w:rsidR="00D3712D" w:rsidRPr="00F940E0" w:rsidRDefault="00D3712D" w:rsidP="00D3712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color w:val="000000"/>
          <w:kern w:val="0"/>
          <w:szCs w:val="24"/>
        </w:rPr>
        <w:t>臺北市立聯合醫院</w:t>
      </w:r>
    </w:p>
    <w:p w:rsidR="00D3712D" w:rsidRPr="00F940E0" w:rsidRDefault="00D3712D" w:rsidP="00D3712D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F940E0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協辦單位</w:t>
      </w:r>
    </w:p>
    <w:p w:rsidR="00D3712D" w:rsidRPr="00BB0FFC" w:rsidRDefault="00D3712D" w:rsidP="00D3712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臺北市政府教育局、</w:t>
      </w:r>
      <w:r w:rsidR="00EC5C83" w:rsidRPr="00EC53D8">
        <w:rPr>
          <w:rFonts w:ascii="Times New Roman" w:eastAsia="標楷體" w:hAnsi="Times New Roman" w:cs="Times New Roman"/>
          <w:color w:val="000000"/>
          <w:kern w:val="0"/>
          <w:szCs w:val="24"/>
        </w:rPr>
        <w:t>社團法人台灣用藥安全暨藥物品質促進協會</w:t>
      </w:r>
    </w:p>
    <w:sectPr w:rsidR="00D3712D" w:rsidRPr="00BB0FFC" w:rsidSect="003734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0E" w:rsidRDefault="00F7440E" w:rsidP="001A1E20">
      <w:r>
        <w:separator/>
      </w:r>
    </w:p>
  </w:endnote>
  <w:endnote w:type="continuationSeparator" w:id="0">
    <w:p w:rsidR="00F7440E" w:rsidRDefault="00F7440E" w:rsidP="001A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0E" w:rsidRDefault="00F7440E" w:rsidP="001A1E20">
      <w:r>
        <w:separator/>
      </w:r>
    </w:p>
  </w:footnote>
  <w:footnote w:type="continuationSeparator" w:id="0">
    <w:p w:rsidR="00F7440E" w:rsidRDefault="00F7440E" w:rsidP="001A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27C3"/>
    <w:multiLevelType w:val="hybridMultilevel"/>
    <w:tmpl w:val="69B25D60"/>
    <w:lvl w:ilvl="0" w:tplc="EC36808C">
      <w:start w:val="4"/>
      <w:numFmt w:val="bullet"/>
      <w:lvlText w:val=""/>
      <w:lvlJc w:val="left"/>
      <w:pPr>
        <w:ind w:left="780" w:hanging="360"/>
      </w:pPr>
      <w:rPr>
        <w:rFonts w:ascii="Wingdings" w:eastAsia="微軟正黑體" w:hAnsi="Wingdings" w:cs="ArialUnicodeM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175959E9"/>
    <w:multiLevelType w:val="hybridMultilevel"/>
    <w:tmpl w:val="DFEE60B4"/>
    <w:lvl w:ilvl="0" w:tplc="EC36808C">
      <w:start w:val="4"/>
      <w:numFmt w:val="bullet"/>
      <w:lvlText w:val=""/>
      <w:lvlJc w:val="left"/>
      <w:pPr>
        <w:ind w:left="720" w:hanging="360"/>
      </w:pPr>
      <w:rPr>
        <w:rFonts w:ascii="Wingdings" w:eastAsia="微軟正黑體" w:hAnsi="Wingdings" w:cs="ArialUnicodeM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6BBA09F1"/>
    <w:multiLevelType w:val="multilevel"/>
    <w:tmpl w:val="286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3406D"/>
    <w:multiLevelType w:val="multilevel"/>
    <w:tmpl w:val="BF24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33F69"/>
    <w:multiLevelType w:val="hybridMultilevel"/>
    <w:tmpl w:val="38FA5308"/>
    <w:lvl w:ilvl="0" w:tplc="EC36808C">
      <w:start w:val="4"/>
      <w:numFmt w:val="bullet"/>
      <w:lvlText w:val=""/>
      <w:lvlJc w:val="left"/>
      <w:pPr>
        <w:ind w:left="720" w:hanging="360"/>
      </w:pPr>
      <w:rPr>
        <w:rFonts w:ascii="Wingdings" w:eastAsia="微軟正黑體" w:hAnsi="Wingdings" w:cs="ArialUnicodeM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59"/>
    <w:rsid w:val="00033155"/>
    <w:rsid w:val="00033534"/>
    <w:rsid w:val="00053D9D"/>
    <w:rsid w:val="00075ED5"/>
    <w:rsid w:val="00096231"/>
    <w:rsid w:val="000C3C38"/>
    <w:rsid w:val="000C6183"/>
    <w:rsid w:val="000E6FCA"/>
    <w:rsid w:val="00156674"/>
    <w:rsid w:val="001A1E20"/>
    <w:rsid w:val="001A4B38"/>
    <w:rsid w:val="001D6197"/>
    <w:rsid w:val="001F4116"/>
    <w:rsid w:val="002341CE"/>
    <w:rsid w:val="002A603F"/>
    <w:rsid w:val="003734C2"/>
    <w:rsid w:val="00397DBA"/>
    <w:rsid w:val="003B75EF"/>
    <w:rsid w:val="003C2D63"/>
    <w:rsid w:val="003F163C"/>
    <w:rsid w:val="00403C23"/>
    <w:rsid w:val="00462D8B"/>
    <w:rsid w:val="00474DC5"/>
    <w:rsid w:val="00495116"/>
    <w:rsid w:val="00495F80"/>
    <w:rsid w:val="004B717D"/>
    <w:rsid w:val="004D74B6"/>
    <w:rsid w:val="005268A7"/>
    <w:rsid w:val="00587B13"/>
    <w:rsid w:val="005A0AD7"/>
    <w:rsid w:val="005A0E19"/>
    <w:rsid w:val="005B122E"/>
    <w:rsid w:val="005B3B5B"/>
    <w:rsid w:val="005B7C0E"/>
    <w:rsid w:val="006021BB"/>
    <w:rsid w:val="006040C6"/>
    <w:rsid w:val="00610CEC"/>
    <w:rsid w:val="00614FBD"/>
    <w:rsid w:val="00660C64"/>
    <w:rsid w:val="00740E68"/>
    <w:rsid w:val="00753B36"/>
    <w:rsid w:val="007B7D31"/>
    <w:rsid w:val="00820F66"/>
    <w:rsid w:val="00822580"/>
    <w:rsid w:val="00830102"/>
    <w:rsid w:val="00850B3D"/>
    <w:rsid w:val="00853E5F"/>
    <w:rsid w:val="008668C3"/>
    <w:rsid w:val="008A607A"/>
    <w:rsid w:val="008C3607"/>
    <w:rsid w:val="008E4259"/>
    <w:rsid w:val="009327B3"/>
    <w:rsid w:val="00935C2D"/>
    <w:rsid w:val="009361D2"/>
    <w:rsid w:val="00992FC4"/>
    <w:rsid w:val="009B7446"/>
    <w:rsid w:val="009C3C52"/>
    <w:rsid w:val="009C5B45"/>
    <w:rsid w:val="00A1531F"/>
    <w:rsid w:val="00A56358"/>
    <w:rsid w:val="00A70359"/>
    <w:rsid w:val="00A7187B"/>
    <w:rsid w:val="00A818FC"/>
    <w:rsid w:val="00A872B9"/>
    <w:rsid w:val="00AC1AC0"/>
    <w:rsid w:val="00AE1506"/>
    <w:rsid w:val="00AF4F81"/>
    <w:rsid w:val="00B13307"/>
    <w:rsid w:val="00B65F35"/>
    <w:rsid w:val="00BB0FFC"/>
    <w:rsid w:val="00BF0D64"/>
    <w:rsid w:val="00BF29AC"/>
    <w:rsid w:val="00BF2D6E"/>
    <w:rsid w:val="00C26FDC"/>
    <w:rsid w:val="00C4075C"/>
    <w:rsid w:val="00C4739E"/>
    <w:rsid w:val="00C86A5E"/>
    <w:rsid w:val="00C95140"/>
    <w:rsid w:val="00CC4090"/>
    <w:rsid w:val="00D1177D"/>
    <w:rsid w:val="00D358E6"/>
    <w:rsid w:val="00D3712D"/>
    <w:rsid w:val="00D66CF6"/>
    <w:rsid w:val="00DA607D"/>
    <w:rsid w:val="00E1004A"/>
    <w:rsid w:val="00E23BED"/>
    <w:rsid w:val="00E35C22"/>
    <w:rsid w:val="00E36DC1"/>
    <w:rsid w:val="00E84111"/>
    <w:rsid w:val="00E905AE"/>
    <w:rsid w:val="00EC0F8D"/>
    <w:rsid w:val="00EC53D8"/>
    <w:rsid w:val="00EC5C83"/>
    <w:rsid w:val="00ED3A93"/>
    <w:rsid w:val="00EF62A2"/>
    <w:rsid w:val="00F239F5"/>
    <w:rsid w:val="00F40915"/>
    <w:rsid w:val="00F42853"/>
    <w:rsid w:val="00F53012"/>
    <w:rsid w:val="00F55324"/>
    <w:rsid w:val="00F71504"/>
    <w:rsid w:val="00F7440E"/>
    <w:rsid w:val="00F940E0"/>
    <w:rsid w:val="00FB1DB7"/>
    <w:rsid w:val="00F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EBB45E-6FCE-45F6-B950-F7AF8938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A7035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A70359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tc-blue-500">
    <w:name w:val="tc-blue-500"/>
    <w:basedOn w:val="a0"/>
    <w:rsid w:val="00A70359"/>
  </w:style>
  <w:style w:type="character" w:styleId="a3">
    <w:name w:val="Hyperlink"/>
    <w:basedOn w:val="a0"/>
    <w:uiPriority w:val="99"/>
    <w:semiHidden/>
    <w:unhideWhenUsed/>
    <w:rsid w:val="00A703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0B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E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E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E20"/>
    <w:rPr>
      <w:sz w:val="20"/>
      <w:szCs w:val="20"/>
    </w:rPr>
  </w:style>
  <w:style w:type="character" w:styleId="a9">
    <w:name w:val="Strong"/>
    <w:basedOn w:val="a0"/>
    <w:uiPriority w:val="22"/>
    <w:qFormat/>
    <w:rsid w:val="00602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徐珮甄</dc:creator>
  <cp:lastModifiedBy>洪谷松</cp:lastModifiedBy>
  <cp:revision>2</cp:revision>
  <cp:lastPrinted>2017-06-08T08:38:00Z</cp:lastPrinted>
  <dcterms:created xsi:type="dcterms:W3CDTF">2018-01-22T11:15:00Z</dcterms:created>
  <dcterms:modified xsi:type="dcterms:W3CDTF">2018-01-22T11:15:00Z</dcterms:modified>
</cp:coreProperties>
</file>