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6C4" w:rsidRPr="00283AA0" w:rsidRDefault="0001743C" w:rsidP="003316C4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r w:rsidRPr="00283AA0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臺北市國民教育輔導團輔導</w:t>
      </w:r>
      <w:r w:rsidRPr="00283AA0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人</w:t>
      </w:r>
      <w:r w:rsidRPr="00283AA0">
        <w:rPr>
          <w:rFonts w:ascii="標楷體" w:eastAsia="標楷體" w:hAnsi="標楷體"/>
          <w:b/>
          <w:color w:val="000000" w:themeColor="text1"/>
          <w:sz w:val="32"/>
          <w:szCs w:val="32"/>
        </w:rPr>
        <w:t>員遴選</w:t>
      </w:r>
      <w:r w:rsidRPr="00283AA0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及獎勵</w:t>
      </w:r>
      <w:r w:rsidRPr="00283AA0">
        <w:rPr>
          <w:rFonts w:ascii="標楷體" w:eastAsia="標楷體" w:hAnsi="標楷體"/>
          <w:b/>
          <w:color w:val="000000" w:themeColor="text1"/>
          <w:sz w:val="32"/>
          <w:szCs w:val="32"/>
        </w:rPr>
        <w:t>要點</w:t>
      </w:r>
      <w:bookmarkEnd w:id="0"/>
    </w:p>
    <w:p w:rsidR="007335C9" w:rsidRDefault="008F1A3C"/>
    <w:p w:rsidR="003316C4" w:rsidRPr="00283AA0" w:rsidRDefault="003316C4" w:rsidP="003316C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283AA0">
        <w:rPr>
          <w:rFonts w:ascii="標楷體" w:eastAsia="標楷體" w:hAnsi="標楷體" w:hint="eastAsia"/>
          <w:color w:val="000000" w:themeColor="text1"/>
        </w:rPr>
        <w:t>臺北市政府教育局（以下簡稱本局）為</w:t>
      </w:r>
      <w:r w:rsidRPr="00283AA0">
        <w:rPr>
          <w:rFonts w:ascii="標楷體" w:eastAsia="標楷體" w:hAnsi="標楷體"/>
          <w:color w:val="000000" w:themeColor="text1"/>
        </w:rPr>
        <w:t>遴選優秀之教育人員，擔任國民教育輔導團輔導</w:t>
      </w:r>
      <w:r w:rsidR="0001743C" w:rsidRPr="00283AA0">
        <w:rPr>
          <w:rFonts w:ascii="標楷體" w:eastAsia="標楷體" w:hAnsi="標楷體" w:hint="eastAsia"/>
          <w:color w:val="000000" w:themeColor="text1"/>
          <w:u w:val="single"/>
          <w:lang w:eastAsia="zh-HK"/>
        </w:rPr>
        <w:t>人</w:t>
      </w:r>
      <w:r w:rsidRPr="00283AA0">
        <w:rPr>
          <w:rFonts w:ascii="標楷體" w:eastAsia="標楷體" w:hAnsi="標楷體"/>
          <w:color w:val="000000" w:themeColor="text1"/>
        </w:rPr>
        <w:t>員，以發揮</w:t>
      </w:r>
      <w:r w:rsidRPr="00283AA0">
        <w:rPr>
          <w:rFonts w:ascii="標楷體" w:eastAsia="標楷體" w:hAnsi="標楷體" w:hint="eastAsia"/>
          <w:color w:val="000000" w:themeColor="text1"/>
        </w:rPr>
        <w:t>教學</w:t>
      </w:r>
      <w:r w:rsidRPr="00283AA0">
        <w:rPr>
          <w:rFonts w:ascii="標楷體" w:eastAsia="標楷體" w:hAnsi="標楷體"/>
          <w:color w:val="000000" w:themeColor="text1"/>
        </w:rPr>
        <w:t>輔導功能，達成輔導工作目標，提昇國民教育品質</w:t>
      </w:r>
      <w:r w:rsidRPr="00283AA0">
        <w:rPr>
          <w:rFonts w:ascii="標楷體" w:eastAsia="標楷體" w:hAnsi="標楷體" w:hint="eastAsia"/>
          <w:color w:val="000000" w:themeColor="text1"/>
        </w:rPr>
        <w:t>，特依臺北市國民教育輔導團作業要點第五點，訂定本要點</w:t>
      </w:r>
      <w:r w:rsidRPr="00283AA0">
        <w:rPr>
          <w:rFonts w:ascii="標楷體" w:eastAsia="標楷體" w:hAnsi="標楷體"/>
          <w:color w:val="000000" w:themeColor="text1"/>
        </w:rPr>
        <w:t>。</w:t>
      </w:r>
    </w:p>
    <w:p w:rsidR="001F566C" w:rsidRPr="00283AA0" w:rsidRDefault="001F566C" w:rsidP="008E0D4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283AA0">
        <w:rPr>
          <w:rFonts w:ascii="標楷體" w:eastAsia="標楷體" w:hAnsi="標楷體"/>
          <w:color w:val="000000" w:themeColor="text1"/>
        </w:rPr>
        <w:t>本要點所稱</w:t>
      </w:r>
      <w:r w:rsidRPr="00283AA0">
        <w:rPr>
          <w:rFonts w:ascii="標楷體" w:eastAsia="標楷體" w:hAnsi="標楷體" w:hint="eastAsia"/>
          <w:color w:val="000000" w:themeColor="text1"/>
          <w:shd w:val="clear" w:color="auto" w:fill="FFFFFF"/>
        </w:rPr>
        <w:t>輔導</w:t>
      </w:r>
      <w:r w:rsidRPr="00283AA0">
        <w:rPr>
          <w:rFonts w:ascii="標楷體" w:eastAsia="標楷體" w:hAnsi="標楷體" w:hint="eastAsia"/>
          <w:color w:val="000000" w:themeColor="text1"/>
          <w:u w:val="single"/>
          <w:shd w:val="clear" w:color="auto" w:fill="FFFFFF"/>
          <w:lang w:eastAsia="zh-HK"/>
        </w:rPr>
        <w:t>人</w:t>
      </w:r>
      <w:r w:rsidRPr="00283AA0">
        <w:rPr>
          <w:rFonts w:ascii="標楷體" w:eastAsia="標楷體" w:hAnsi="標楷體" w:hint="eastAsia"/>
          <w:color w:val="000000" w:themeColor="text1"/>
          <w:shd w:val="clear" w:color="auto" w:fill="FFFFFF"/>
        </w:rPr>
        <w:t>員</w:t>
      </w:r>
      <w:r w:rsidRPr="00283AA0">
        <w:rPr>
          <w:rFonts w:ascii="標楷體" w:eastAsia="標楷體" w:hAnsi="標楷體" w:hint="eastAsia"/>
          <w:bCs/>
          <w:color w:val="000000" w:themeColor="text1"/>
          <w:shd w:val="clear" w:color="auto" w:fill="FFFFFF"/>
        </w:rPr>
        <w:t>含</w:t>
      </w:r>
      <w:r w:rsidRPr="00283AA0">
        <w:rPr>
          <w:rFonts w:ascii="標楷體" w:eastAsia="標楷體" w:hAnsi="標楷體" w:hint="eastAsia"/>
          <w:color w:val="000000" w:themeColor="text1"/>
          <w:szCs w:val="24"/>
          <w:u w:val="single"/>
        </w:rPr>
        <w:t>召集人、</w:t>
      </w:r>
      <w:r w:rsidRPr="00283AA0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副召集人、秘書</w:t>
      </w:r>
      <w:r w:rsidRPr="00283AA0">
        <w:rPr>
          <w:rFonts w:ascii="標楷體" w:eastAsia="標楷體" w:hAnsi="標楷體" w:hint="eastAsia"/>
          <w:color w:val="000000" w:themeColor="text1"/>
          <w:shd w:val="clear" w:color="auto" w:fill="FFFFFF"/>
        </w:rPr>
        <w:t>專任輔導員</w:t>
      </w:r>
      <w:r w:rsidRPr="00283AA0">
        <w:rPr>
          <w:rFonts w:ascii="標楷體" w:eastAsia="標楷體" w:hAnsi="標楷體"/>
          <w:color w:val="000000" w:themeColor="text1"/>
        </w:rPr>
        <w:t>、兼任輔導員及榮譽輔導員。</w:t>
      </w:r>
    </w:p>
    <w:p w:rsidR="008E0D44" w:rsidRPr="00283AA0" w:rsidRDefault="008E0D44" w:rsidP="00A00AE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283AA0">
        <w:rPr>
          <w:rFonts w:ascii="標楷體" w:eastAsia="標楷體" w:hAnsi="標楷體" w:hint="eastAsia"/>
          <w:color w:val="000000" w:themeColor="text1"/>
        </w:rPr>
        <w:t>輔</w:t>
      </w:r>
      <w:r w:rsidRPr="00283AA0">
        <w:rPr>
          <w:rFonts w:ascii="標楷體" w:eastAsia="標楷體" w:hAnsi="標楷體"/>
          <w:color w:val="000000" w:themeColor="text1"/>
        </w:rPr>
        <w:t>導</w:t>
      </w:r>
      <w:r w:rsidR="000D7410" w:rsidRPr="00283AA0">
        <w:rPr>
          <w:rFonts w:ascii="標楷體" w:eastAsia="標楷體" w:hAnsi="標楷體" w:hint="eastAsia"/>
          <w:color w:val="000000" w:themeColor="text1"/>
          <w:u w:val="single"/>
          <w:lang w:eastAsia="zh-HK"/>
        </w:rPr>
        <w:t>人</w:t>
      </w:r>
      <w:r w:rsidRPr="00283AA0">
        <w:rPr>
          <w:rFonts w:ascii="標楷體" w:eastAsia="標楷體" w:hAnsi="標楷體"/>
          <w:color w:val="000000" w:themeColor="text1"/>
        </w:rPr>
        <w:t>員遴選</w:t>
      </w:r>
      <w:r w:rsidRPr="00283AA0">
        <w:rPr>
          <w:rFonts w:ascii="標楷體" w:eastAsia="標楷體" w:hAnsi="標楷體" w:hint="eastAsia"/>
          <w:color w:val="000000" w:themeColor="text1"/>
        </w:rPr>
        <w:t>條件如下：</w:t>
      </w:r>
    </w:p>
    <w:p w:rsidR="008E0D44" w:rsidRPr="00283AA0" w:rsidRDefault="008E0D44" w:rsidP="008E0D44">
      <w:pPr>
        <w:pStyle w:val="a3"/>
        <w:numPr>
          <w:ilvl w:val="0"/>
          <w:numId w:val="3"/>
        </w:numPr>
        <w:ind w:leftChars="0" w:left="737" w:hanging="737"/>
        <w:rPr>
          <w:rFonts w:ascii="標楷體" w:eastAsia="標楷體" w:hAnsi="標楷體"/>
          <w:color w:val="000000" w:themeColor="text1"/>
        </w:rPr>
      </w:pPr>
      <w:r w:rsidRPr="00283AA0">
        <w:rPr>
          <w:rFonts w:ascii="標楷體" w:eastAsia="標楷體" w:hAnsi="標楷體" w:hint="eastAsia"/>
          <w:color w:val="000000" w:themeColor="text1"/>
        </w:rPr>
        <w:t>專任輔導員</w:t>
      </w:r>
    </w:p>
    <w:p w:rsidR="008E0D44" w:rsidRPr="00283AA0" w:rsidRDefault="008E0D44" w:rsidP="008E0D44">
      <w:pPr>
        <w:pStyle w:val="a3"/>
        <w:numPr>
          <w:ilvl w:val="0"/>
          <w:numId w:val="4"/>
        </w:numPr>
        <w:ind w:leftChars="0" w:left="709" w:hanging="255"/>
        <w:rPr>
          <w:rFonts w:ascii="標楷體" w:eastAsia="標楷體" w:hAnsi="標楷體"/>
          <w:color w:val="000000" w:themeColor="text1"/>
        </w:rPr>
      </w:pPr>
      <w:r w:rsidRPr="00283AA0">
        <w:rPr>
          <w:rFonts w:ascii="標楷體" w:eastAsia="標楷體" w:hAnsi="標楷體" w:hint="eastAsia"/>
          <w:color w:val="000000" w:themeColor="text1"/>
        </w:rPr>
        <w:t>基本資格：</w:t>
      </w:r>
    </w:p>
    <w:p w:rsidR="008E0D44" w:rsidRPr="00283AA0" w:rsidRDefault="008E0D44" w:rsidP="008E0D44">
      <w:pPr>
        <w:pStyle w:val="a3"/>
        <w:numPr>
          <w:ilvl w:val="0"/>
          <w:numId w:val="5"/>
        </w:numPr>
        <w:ind w:leftChars="0" w:left="1061" w:hanging="369"/>
        <w:rPr>
          <w:rFonts w:ascii="標楷體" w:eastAsia="標楷體" w:hAnsi="標楷體"/>
          <w:color w:val="000000" w:themeColor="text1"/>
        </w:rPr>
      </w:pPr>
      <w:r w:rsidRPr="00283AA0">
        <w:rPr>
          <w:rFonts w:ascii="標楷體" w:eastAsia="標楷體" w:hAnsi="標楷體" w:hint="eastAsia"/>
          <w:color w:val="000000" w:themeColor="text1"/>
        </w:rPr>
        <w:t>現任</w:t>
      </w:r>
      <w:r w:rsidRPr="00283AA0">
        <w:rPr>
          <w:rFonts w:ascii="標楷體" w:eastAsia="標楷體" w:hAnsi="標楷體"/>
          <w:color w:val="000000" w:themeColor="text1"/>
        </w:rPr>
        <w:t>臺北市（以下簡稱本市）中等以下學校及幼兒園合格教師，具備教學年資</w:t>
      </w:r>
      <w:r w:rsidRPr="00283AA0">
        <w:rPr>
          <w:rFonts w:ascii="標楷體" w:eastAsia="標楷體" w:hAnsi="標楷體" w:hint="eastAsia"/>
          <w:color w:val="000000" w:themeColor="text1"/>
        </w:rPr>
        <w:t>五</w:t>
      </w:r>
      <w:r w:rsidRPr="00283AA0">
        <w:rPr>
          <w:rFonts w:ascii="標楷體" w:eastAsia="標楷體" w:hAnsi="標楷體"/>
          <w:color w:val="000000" w:themeColor="text1"/>
        </w:rPr>
        <w:t>年</w:t>
      </w:r>
      <w:r w:rsidRPr="00283AA0">
        <w:rPr>
          <w:rFonts w:ascii="標楷體" w:eastAsia="標楷體" w:hAnsi="標楷體" w:hint="eastAsia"/>
          <w:color w:val="000000" w:themeColor="text1"/>
        </w:rPr>
        <w:t>以上</w:t>
      </w:r>
      <w:r w:rsidRPr="00283AA0">
        <w:rPr>
          <w:rFonts w:ascii="標楷體" w:eastAsia="標楷體" w:hAnsi="標楷體"/>
          <w:color w:val="000000" w:themeColor="text1"/>
        </w:rPr>
        <w:t>，任教該領域相關科目</w:t>
      </w:r>
      <w:r w:rsidRPr="00283AA0">
        <w:rPr>
          <w:rFonts w:ascii="標楷體" w:eastAsia="標楷體" w:hAnsi="標楷體" w:hint="eastAsia"/>
          <w:color w:val="000000" w:themeColor="text1"/>
        </w:rPr>
        <w:t>至少</w:t>
      </w:r>
      <w:r w:rsidRPr="00283AA0">
        <w:rPr>
          <w:rFonts w:ascii="標楷體" w:eastAsia="標楷體" w:hAnsi="標楷體"/>
          <w:color w:val="000000" w:themeColor="text1"/>
        </w:rPr>
        <w:t>二年</w:t>
      </w:r>
      <w:r w:rsidRPr="00283AA0">
        <w:rPr>
          <w:rFonts w:ascii="標楷體" w:eastAsia="標楷體" w:hAnsi="標楷體" w:hint="eastAsia"/>
          <w:color w:val="000000" w:themeColor="text1"/>
        </w:rPr>
        <w:t>。</w:t>
      </w:r>
    </w:p>
    <w:p w:rsidR="008E0D44" w:rsidRPr="00283AA0" w:rsidRDefault="008E0D44" w:rsidP="008E0D44">
      <w:pPr>
        <w:pStyle w:val="a3"/>
        <w:numPr>
          <w:ilvl w:val="0"/>
          <w:numId w:val="5"/>
        </w:numPr>
        <w:ind w:leftChars="0" w:left="1061" w:hanging="369"/>
        <w:rPr>
          <w:rFonts w:ascii="標楷體" w:eastAsia="標楷體" w:hAnsi="標楷體"/>
          <w:color w:val="000000" w:themeColor="text1"/>
        </w:rPr>
      </w:pPr>
      <w:r w:rsidRPr="00283AA0">
        <w:rPr>
          <w:rFonts w:ascii="標楷體" w:eastAsia="標楷體" w:hAnsi="標楷體" w:hint="eastAsia"/>
          <w:color w:val="000000" w:themeColor="text1"/>
        </w:rPr>
        <w:t>具備教師專業發展評鑑人員初階或教學輔導教師證書。</w:t>
      </w:r>
    </w:p>
    <w:p w:rsidR="008E0D44" w:rsidRPr="00283AA0" w:rsidRDefault="008E0D44" w:rsidP="008E0D44">
      <w:pPr>
        <w:pStyle w:val="a3"/>
        <w:numPr>
          <w:ilvl w:val="0"/>
          <w:numId w:val="4"/>
        </w:numPr>
        <w:ind w:leftChars="0" w:left="709" w:hanging="255"/>
        <w:rPr>
          <w:rFonts w:ascii="標楷體" w:eastAsia="標楷體" w:hAnsi="標楷體"/>
          <w:color w:val="000000" w:themeColor="text1"/>
        </w:rPr>
      </w:pPr>
      <w:r w:rsidRPr="00283AA0">
        <w:rPr>
          <w:rFonts w:ascii="標楷體" w:eastAsia="標楷體" w:hAnsi="標楷體" w:hint="eastAsia"/>
          <w:color w:val="000000" w:themeColor="text1"/>
        </w:rPr>
        <w:t>專業資格：具備下列條件之一者：</w:t>
      </w:r>
    </w:p>
    <w:p w:rsidR="008E0D44" w:rsidRPr="00283AA0" w:rsidRDefault="008E0D44" w:rsidP="008E0D44">
      <w:pPr>
        <w:pStyle w:val="a3"/>
        <w:numPr>
          <w:ilvl w:val="0"/>
          <w:numId w:val="6"/>
        </w:numPr>
        <w:ind w:leftChars="0" w:left="1061" w:hanging="369"/>
        <w:rPr>
          <w:rFonts w:ascii="標楷體" w:eastAsia="標楷體" w:hAnsi="標楷體"/>
          <w:color w:val="000000" w:themeColor="text1"/>
        </w:rPr>
      </w:pPr>
      <w:r w:rsidRPr="00283AA0">
        <w:rPr>
          <w:rFonts w:ascii="標楷體" w:eastAsia="標楷體" w:hAnsi="標楷體" w:hint="eastAsia"/>
          <w:color w:val="000000" w:themeColor="text1"/>
        </w:rPr>
        <w:t>具備</w:t>
      </w:r>
      <w:r w:rsidRPr="00283AA0">
        <w:rPr>
          <w:rFonts w:ascii="標楷體" w:eastAsia="標楷體" w:hAnsi="標楷體"/>
          <w:color w:val="000000" w:themeColor="text1"/>
        </w:rPr>
        <w:t>輔導團員三年以上</w:t>
      </w:r>
      <w:r w:rsidRPr="00283AA0">
        <w:rPr>
          <w:rFonts w:ascii="標楷體" w:eastAsia="標楷體" w:hAnsi="標楷體" w:hint="eastAsia"/>
          <w:color w:val="000000" w:themeColor="text1"/>
        </w:rPr>
        <w:t>資歷</w:t>
      </w:r>
      <w:r w:rsidRPr="00283AA0">
        <w:rPr>
          <w:rFonts w:ascii="標楷體" w:eastAsia="標楷體" w:hAnsi="標楷體"/>
          <w:color w:val="000000" w:themeColor="text1"/>
        </w:rPr>
        <w:t>，</w:t>
      </w:r>
      <w:r w:rsidRPr="00283AA0">
        <w:rPr>
          <w:rFonts w:ascii="標楷體" w:eastAsia="標楷體" w:hAnsi="標楷體" w:hint="eastAsia"/>
          <w:color w:val="000000" w:themeColor="text1"/>
        </w:rPr>
        <w:t>輔導團</w:t>
      </w:r>
      <w:r w:rsidRPr="00283AA0">
        <w:rPr>
          <w:rFonts w:ascii="標楷體" w:eastAsia="標楷體" w:hAnsi="標楷體"/>
          <w:color w:val="000000" w:themeColor="text1"/>
        </w:rPr>
        <w:t>服務表現良好。</w:t>
      </w:r>
    </w:p>
    <w:p w:rsidR="008E0D44" w:rsidRPr="00283AA0" w:rsidRDefault="008E0D44" w:rsidP="008E0D44">
      <w:pPr>
        <w:pStyle w:val="a3"/>
        <w:numPr>
          <w:ilvl w:val="0"/>
          <w:numId w:val="6"/>
        </w:numPr>
        <w:ind w:leftChars="0" w:left="1061" w:hanging="369"/>
        <w:rPr>
          <w:rFonts w:ascii="標楷體" w:eastAsia="標楷體" w:hAnsi="標楷體"/>
          <w:color w:val="000000" w:themeColor="text1"/>
        </w:rPr>
      </w:pPr>
      <w:r w:rsidRPr="00283AA0">
        <w:rPr>
          <w:rFonts w:ascii="標楷體" w:eastAsia="標楷體" w:hAnsi="標楷體"/>
          <w:color w:val="000000" w:themeColor="text1"/>
        </w:rPr>
        <w:t>曾獲師鐸獎、特殊優良教師、教學卓越獎、</w:t>
      </w:r>
      <w:r w:rsidRPr="00283AA0">
        <w:rPr>
          <w:rFonts w:ascii="標楷體" w:eastAsia="標楷體" w:hAnsi="標楷體" w:hint="eastAsia"/>
          <w:color w:val="000000" w:themeColor="text1"/>
        </w:rPr>
        <w:t>全國性課程與教學相關獎項、</w:t>
      </w:r>
      <w:r w:rsidRPr="00283AA0">
        <w:rPr>
          <w:rFonts w:ascii="標楷體" w:eastAsia="標楷體" w:hAnsi="標楷體"/>
          <w:color w:val="000000" w:themeColor="text1"/>
        </w:rPr>
        <w:t>或其他特殊優良表現</w:t>
      </w:r>
      <w:r w:rsidRPr="00283AA0">
        <w:rPr>
          <w:rFonts w:ascii="標楷體" w:eastAsia="標楷體" w:hAnsi="標楷體" w:hint="eastAsia"/>
          <w:color w:val="000000" w:themeColor="text1"/>
        </w:rPr>
        <w:t>及</w:t>
      </w:r>
      <w:r w:rsidRPr="00283AA0">
        <w:rPr>
          <w:rFonts w:ascii="標楷體" w:eastAsia="標楷體" w:hAnsi="標楷體"/>
          <w:color w:val="000000" w:themeColor="text1"/>
        </w:rPr>
        <w:t>貢獻。</w:t>
      </w:r>
    </w:p>
    <w:p w:rsidR="008E0D44" w:rsidRPr="00283AA0" w:rsidRDefault="008E0D44" w:rsidP="008E0D44">
      <w:pPr>
        <w:pStyle w:val="a3"/>
        <w:numPr>
          <w:ilvl w:val="0"/>
          <w:numId w:val="6"/>
        </w:numPr>
        <w:ind w:leftChars="0" w:left="1061" w:hanging="369"/>
        <w:rPr>
          <w:rFonts w:ascii="標楷體" w:eastAsia="標楷體" w:hAnsi="標楷體"/>
          <w:color w:val="000000" w:themeColor="text1"/>
        </w:rPr>
      </w:pPr>
      <w:r w:rsidRPr="00283AA0">
        <w:rPr>
          <w:rFonts w:ascii="標楷體" w:eastAsia="標楷體" w:hAnsi="標楷體" w:hint="eastAsia"/>
          <w:color w:val="000000" w:themeColor="text1"/>
        </w:rPr>
        <w:t>具教育研究、創新課程發展能力，能提出具體佐證資料(例如發表期刊論文、出版書籍等)。</w:t>
      </w:r>
    </w:p>
    <w:p w:rsidR="008E0D44" w:rsidRPr="00283AA0" w:rsidRDefault="008E0D44" w:rsidP="008E0D44">
      <w:pPr>
        <w:pStyle w:val="a3"/>
        <w:numPr>
          <w:ilvl w:val="0"/>
          <w:numId w:val="3"/>
        </w:numPr>
        <w:ind w:leftChars="0" w:left="737" w:hanging="737"/>
        <w:rPr>
          <w:rFonts w:ascii="標楷體" w:eastAsia="標楷體" w:hAnsi="標楷體"/>
          <w:color w:val="000000" w:themeColor="text1"/>
        </w:rPr>
      </w:pPr>
      <w:r w:rsidRPr="00283AA0">
        <w:rPr>
          <w:rFonts w:ascii="標楷體" w:eastAsia="標楷體" w:hAnsi="標楷體" w:hint="eastAsia"/>
          <w:color w:val="000000" w:themeColor="text1"/>
        </w:rPr>
        <w:t>兼任輔導員</w:t>
      </w:r>
    </w:p>
    <w:p w:rsidR="008E0D44" w:rsidRPr="00283AA0" w:rsidRDefault="008E0D44" w:rsidP="008E0D44">
      <w:pPr>
        <w:pStyle w:val="a3"/>
        <w:numPr>
          <w:ilvl w:val="0"/>
          <w:numId w:val="8"/>
        </w:numPr>
        <w:ind w:leftChars="0" w:left="709" w:hanging="255"/>
        <w:rPr>
          <w:rFonts w:ascii="標楷體" w:eastAsia="標楷體" w:hAnsi="標楷體"/>
          <w:color w:val="000000" w:themeColor="text1"/>
        </w:rPr>
      </w:pPr>
      <w:r w:rsidRPr="00283AA0">
        <w:rPr>
          <w:rFonts w:ascii="標楷體" w:eastAsia="標楷體" w:hAnsi="標楷體" w:hint="eastAsia"/>
          <w:color w:val="000000" w:themeColor="text1"/>
        </w:rPr>
        <w:t>基本資格：</w:t>
      </w:r>
    </w:p>
    <w:p w:rsidR="008E0D44" w:rsidRPr="00283AA0" w:rsidRDefault="008E0D44" w:rsidP="008E0D44">
      <w:pPr>
        <w:pStyle w:val="a3"/>
        <w:numPr>
          <w:ilvl w:val="0"/>
          <w:numId w:val="9"/>
        </w:numPr>
        <w:ind w:leftChars="0" w:left="1061" w:hanging="369"/>
        <w:rPr>
          <w:rFonts w:ascii="標楷體" w:eastAsia="標楷體" w:hAnsi="標楷體"/>
          <w:color w:val="000000" w:themeColor="text1"/>
        </w:rPr>
      </w:pPr>
      <w:r w:rsidRPr="00283AA0">
        <w:rPr>
          <w:rFonts w:ascii="標楷體" w:eastAsia="標楷體" w:hAnsi="標楷體"/>
          <w:color w:val="000000" w:themeColor="text1"/>
        </w:rPr>
        <w:t>現任本市中等以下學校及幼兒園合格教師，並具備教學年資</w:t>
      </w:r>
      <w:r w:rsidRPr="00283AA0">
        <w:rPr>
          <w:rFonts w:ascii="標楷體" w:eastAsia="標楷體" w:hAnsi="標楷體" w:hint="eastAsia"/>
          <w:color w:val="000000" w:themeColor="text1"/>
        </w:rPr>
        <w:t>五</w:t>
      </w:r>
      <w:r w:rsidRPr="00283AA0">
        <w:rPr>
          <w:rFonts w:ascii="標楷體" w:eastAsia="標楷體" w:hAnsi="標楷體"/>
          <w:color w:val="000000" w:themeColor="text1"/>
        </w:rPr>
        <w:t>年以上，任教該領域相關科目</w:t>
      </w:r>
      <w:r w:rsidRPr="00283AA0">
        <w:rPr>
          <w:rFonts w:ascii="標楷體" w:eastAsia="標楷體" w:hAnsi="標楷體" w:hint="eastAsia"/>
          <w:color w:val="000000" w:themeColor="text1"/>
        </w:rPr>
        <w:t>至少</w:t>
      </w:r>
      <w:r w:rsidRPr="00283AA0">
        <w:rPr>
          <w:rFonts w:ascii="標楷體" w:eastAsia="標楷體" w:hAnsi="標楷體"/>
          <w:color w:val="000000" w:themeColor="text1"/>
        </w:rPr>
        <w:t>二年</w:t>
      </w:r>
      <w:r w:rsidRPr="00283AA0">
        <w:rPr>
          <w:rFonts w:ascii="標楷體" w:eastAsia="標楷體" w:hAnsi="標楷體" w:hint="eastAsia"/>
          <w:color w:val="000000" w:themeColor="text1"/>
        </w:rPr>
        <w:t>。</w:t>
      </w:r>
    </w:p>
    <w:p w:rsidR="008E0D44" w:rsidRPr="00283AA0" w:rsidRDefault="008E0D44" w:rsidP="008E0D44">
      <w:pPr>
        <w:pStyle w:val="a3"/>
        <w:numPr>
          <w:ilvl w:val="0"/>
          <w:numId w:val="9"/>
        </w:numPr>
        <w:ind w:leftChars="0" w:left="1061" w:hanging="369"/>
        <w:rPr>
          <w:rFonts w:ascii="標楷體" w:eastAsia="標楷體" w:hAnsi="標楷體"/>
          <w:color w:val="000000" w:themeColor="text1"/>
        </w:rPr>
      </w:pPr>
      <w:r w:rsidRPr="00283AA0">
        <w:rPr>
          <w:rFonts w:ascii="標楷體" w:eastAsia="標楷體" w:hAnsi="標楷體" w:hint="eastAsia"/>
          <w:color w:val="000000" w:themeColor="text1"/>
        </w:rPr>
        <w:t>具備教師專業發展評鑑人員初階或教學輔導教師證書。</w:t>
      </w:r>
    </w:p>
    <w:p w:rsidR="008E0D44" w:rsidRPr="00283AA0" w:rsidRDefault="008E0D44" w:rsidP="008E0D44">
      <w:pPr>
        <w:pStyle w:val="a3"/>
        <w:numPr>
          <w:ilvl w:val="0"/>
          <w:numId w:val="8"/>
        </w:numPr>
        <w:ind w:leftChars="0" w:left="709" w:hanging="255"/>
        <w:rPr>
          <w:rFonts w:ascii="標楷體" w:eastAsia="標楷體" w:hAnsi="標楷體"/>
          <w:color w:val="000000" w:themeColor="text1"/>
        </w:rPr>
      </w:pPr>
      <w:r w:rsidRPr="00283AA0">
        <w:rPr>
          <w:rFonts w:ascii="標楷體" w:eastAsia="標楷體" w:hAnsi="標楷體" w:hint="eastAsia"/>
          <w:color w:val="000000" w:themeColor="text1"/>
        </w:rPr>
        <w:t>專業資格：</w:t>
      </w:r>
    </w:p>
    <w:p w:rsidR="008E0D44" w:rsidRPr="00283AA0" w:rsidRDefault="008E0D44" w:rsidP="008E0D44">
      <w:pPr>
        <w:pStyle w:val="a3"/>
        <w:ind w:leftChars="0" w:left="693"/>
        <w:rPr>
          <w:rFonts w:ascii="標楷體" w:eastAsia="標楷體" w:hAnsi="標楷體"/>
          <w:color w:val="000000" w:themeColor="text1"/>
        </w:rPr>
      </w:pPr>
      <w:r w:rsidRPr="00283AA0">
        <w:rPr>
          <w:rFonts w:ascii="標楷體" w:eastAsia="標楷體" w:hAnsi="標楷體" w:hint="eastAsia"/>
          <w:color w:val="000000" w:themeColor="text1"/>
        </w:rPr>
        <w:t>教學</w:t>
      </w:r>
      <w:r w:rsidRPr="00283AA0">
        <w:rPr>
          <w:rFonts w:ascii="標楷體" w:eastAsia="標楷體" w:hAnsi="標楷體"/>
          <w:color w:val="000000" w:themeColor="text1"/>
        </w:rPr>
        <w:t>服務表現良好</w:t>
      </w:r>
      <w:r w:rsidRPr="00283AA0">
        <w:rPr>
          <w:rFonts w:ascii="標楷體" w:eastAsia="標楷體" w:hAnsi="標楷體" w:hint="eastAsia"/>
          <w:color w:val="000000" w:themeColor="text1"/>
        </w:rPr>
        <w:t>，具教學專業知能及工作熱忱者。</w:t>
      </w:r>
    </w:p>
    <w:p w:rsidR="008E0D44" w:rsidRPr="00283AA0" w:rsidRDefault="008E0D44" w:rsidP="008E0D44">
      <w:pPr>
        <w:ind w:firstLineChars="100" w:firstLine="240"/>
        <w:rPr>
          <w:rFonts w:ascii="標楷體" w:eastAsia="標楷體" w:hAnsi="標楷體"/>
          <w:color w:val="000000" w:themeColor="text1"/>
        </w:rPr>
      </w:pPr>
      <w:r w:rsidRPr="00283AA0">
        <w:rPr>
          <w:rFonts w:ascii="標楷體" w:eastAsia="標楷體" w:hAnsi="標楷體" w:hint="eastAsia"/>
          <w:color w:val="000000" w:themeColor="text1"/>
        </w:rPr>
        <w:t>(三)</w:t>
      </w:r>
      <w:r w:rsidRPr="00283AA0">
        <w:rPr>
          <w:rFonts w:ascii="標楷體" w:eastAsia="標楷體" w:hAnsi="標楷體"/>
          <w:color w:val="000000" w:themeColor="text1"/>
        </w:rPr>
        <w:t>榮譽輔導員：</w:t>
      </w:r>
      <w:r w:rsidRPr="00283AA0">
        <w:rPr>
          <w:rFonts w:ascii="標楷體" w:eastAsia="標楷體" w:hAnsi="標楷體" w:hint="eastAsia"/>
          <w:color w:val="000000" w:themeColor="text1"/>
        </w:rPr>
        <w:t>曾任本市輔導</w:t>
      </w:r>
      <w:r w:rsidR="00247B49" w:rsidRPr="00283AA0">
        <w:rPr>
          <w:rFonts w:ascii="標楷體" w:eastAsia="標楷體" w:hAnsi="標楷體" w:hint="eastAsia"/>
          <w:color w:val="000000" w:themeColor="text1"/>
          <w:u w:val="single"/>
          <w:lang w:eastAsia="zh-HK"/>
        </w:rPr>
        <w:t>人</w:t>
      </w:r>
      <w:r w:rsidRPr="00283AA0">
        <w:rPr>
          <w:rFonts w:ascii="標楷體" w:eastAsia="標楷體" w:hAnsi="標楷體" w:hint="eastAsia"/>
          <w:color w:val="000000" w:themeColor="text1"/>
        </w:rPr>
        <w:t>員之退休教育人員，或相關領域專家。</w:t>
      </w:r>
    </w:p>
    <w:p w:rsidR="008E0D44" w:rsidRPr="00283AA0" w:rsidRDefault="008E0D44" w:rsidP="008E0D44">
      <w:pPr>
        <w:ind w:firstLineChars="100" w:firstLine="240"/>
        <w:rPr>
          <w:rFonts w:ascii="標楷體" w:eastAsia="標楷體" w:hAnsi="標楷體"/>
          <w:color w:val="000000" w:themeColor="text1"/>
        </w:rPr>
      </w:pPr>
    </w:p>
    <w:p w:rsidR="008E0D44" w:rsidRPr="00283AA0" w:rsidRDefault="008E0D44" w:rsidP="008E0D4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283AA0">
        <w:rPr>
          <w:rFonts w:ascii="標楷體" w:eastAsia="標楷體" w:hAnsi="標楷體"/>
          <w:color w:val="000000" w:themeColor="text1"/>
        </w:rPr>
        <w:t>輔導</w:t>
      </w:r>
      <w:r w:rsidR="00247B49" w:rsidRPr="00283AA0">
        <w:rPr>
          <w:rFonts w:ascii="標楷體" w:eastAsia="標楷體" w:hAnsi="標楷體" w:hint="eastAsia"/>
          <w:color w:val="000000" w:themeColor="text1"/>
          <w:u w:val="single"/>
          <w:lang w:eastAsia="zh-HK"/>
        </w:rPr>
        <w:t>人</w:t>
      </w:r>
      <w:r w:rsidRPr="00283AA0">
        <w:rPr>
          <w:rFonts w:ascii="標楷體" w:eastAsia="標楷體" w:hAnsi="標楷體"/>
          <w:color w:val="000000" w:themeColor="text1"/>
        </w:rPr>
        <w:t>員遴選</w:t>
      </w:r>
      <w:r w:rsidRPr="00283AA0">
        <w:rPr>
          <w:rFonts w:ascii="標楷體" w:eastAsia="標楷體" w:hAnsi="標楷體" w:hint="eastAsia"/>
          <w:color w:val="000000" w:themeColor="text1"/>
        </w:rPr>
        <w:t>標準如下</w:t>
      </w:r>
      <w:r w:rsidRPr="00283AA0">
        <w:rPr>
          <w:rFonts w:ascii="標楷體" w:eastAsia="標楷體" w:hAnsi="標楷體"/>
          <w:color w:val="000000" w:themeColor="text1"/>
        </w:rPr>
        <w:t>：</w:t>
      </w:r>
    </w:p>
    <w:p w:rsidR="008E0D44" w:rsidRPr="00283AA0" w:rsidRDefault="008E0D44" w:rsidP="008E0D44">
      <w:pPr>
        <w:pStyle w:val="a3"/>
        <w:numPr>
          <w:ilvl w:val="0"/>
          <w:numId w:val="10"/>
        </w:numPr>
        <w:ind w:leftChars="0" w:left="737" w:hanging="737"/>
        <w:rPr>
          <w:rFonts w:ascii="標楷體" w:eastAsia="標楷體" w:hAnsi="標楷體"/>
          <w:color w:val="000000" w:themeColor="text1"/>
        </w:rPr>
      </w:pPr>
      <w:r w:rsidRPr="00283AA0">
        <w:rPr>
          <w:rFonts w:ascii="標楷體" w:eastAsia="標楷體" w:hAnsi="標楷體" w:hint="eastAsia"/>
          <w:color w:val="000000" w:themeColor="text1"/>
        </w:rPr>
        <w:t>專業素養：含教育政策之理解與詮釋能力、教育研究與資料統計分析、問題覺察與診斷能力、教學視導與評鑑能力、教學創新與研究能力、組織經營與領導能力等。</w:t>
      </w:r>
    </w:p>
    <w:p w:rsidR="008E0D44" w:rsidRPr="00283AA0" w:rsidRDefault="008E0D44" w:rsidP="008E0D44">
      <w:pPr>
        <w:pStyle w:val="a3"/>
        <w:numPr>
          <w:ilvl w:val="0"/>
          <w:numId w:val="10"/>
        </w:numPr>
        <w:ind w:leftChars="0" w:left="737" w:hanging="737"/>
        <w:rPr>
          <w:rFonts w:ascii="標楷體" w:eastAsia="標楷體" w:hAnsi="標楷體"/>
          <w:color w:val="000000" w:themeColor="text1"/>
        </w:rPr>
      </w:pPr>
      <w:r w:rsidRPr="00283AA0">
        <w:rPr>
          <w:rFonts w:ascii="標楷體" w:eastAsia="標楷體" w:hAnsi="標楷體" w:hint="eastAsia"/>
          <w:color w:val="000000" w:themeColor="text1"/>
        </w:rPr>
        <w:t>學科素養：含學科知識、課程設計、公開授課、教材教法及學習評量等。</w:t>
      </w:r>
    </w:p>
    <w:p w:rsidR="008E0D44" w:rsidRPr="00283AA0" w:rsidRDefault="008E0D44" w:rsidP="008E0D44">
      <w:pPr>
        <w:ind w:leftChars="54" w:left="850" w:hangingChars="300" w:hanging="720"/>
        <w:rPr>
          <w:rFonts w:ascii="標楷體" w:eastAsia="標楷體" w:hAnsi="標楷體"/>
          <w:color w:val="000000" w:themeColor="text1"/>
        </w:rPr>
      </w:pPr>
      <w:r w:rsidRPr="00283AA0">
        <w:rPr>
          <w:rFonts w:ascii="標楷體" w:eastAsia="標楷體" w:hAnsi="標楷體" w:hint="eastAsia"/>
          <w:color w:val="000000" w:themeColor="text1"/>
        </w:rPr>
        <w:t>(</w:t>
      </w:r>
      <w:r w:rsidRPr="00283AA0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83AA0">
        <w:rPr>
          <w:rFonts w:ascii="標楷體" w:eastAsia="標楷體" w:hAnsi="標楷體" w:hint="eastAsia"/>
          <w:color w:val="000000" w:themeColor="text1"/>
        </w:rPr>
        <w:t>)</w:t>
      </w:r>
      <w:r w:rsidRPr="00283AA0">
        <w:rPr>
          <w:rFonts w:ascii="標楷體" w:eastAsia="標楷體" w:hAnsi="標楷體"/>
          <w:color w:val="000000" w:themeColor="text1"/>
        </w:rPr>
        <w:t xml:space="preserve"> </w:t>
      </w:r>
      <w:r w:rsidRPr="00283AA0">
        <w:rPr>
          <w:rFonts w:ascii="標楷體" w:eastAsia="標楷體" w:hAnsi="標楷體" w:hint="eastAsia"/>
          <w:color w:val="000000" w:themeColor="text1"/>
        </w:rPr>
        <w:t>人格特質：待人親切熱忱、願意接近人群、善於溝通反思、具理性思維且能團隊合作。</w:t>
      </w:r>
    </w:p>
    <w:p w:rsidR="008E0D44" w:rsidRPr="00283AA0" w:rsidRDefault="008E0D44" w:rsidP="00CB5AC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283AA0">
        <w:rPr>
          <w:rFonts w:ascii="標楷體" w:eastAsia="標楷體" w:hAnsi="標楷體"/>
          <w:color w:val="000000" w:themeColor="text1"/>
        </w:rPr>
        <w:t>輔導</w:t>
      </w:r>
      <w:r w:rsidR="00247B49" w:rsidRPr="00283AA0">
        <w:rPr>
          <w:rFonts w:ascii="標楷體" w:eastAsia="標楷體" w:hAnsi="標楷體" w:hint="eastAsia"/>
          <w:color w:val="000000" w:themeColor="text1"/>
          <w:u w:val="single"/>
          <w:lang w:eastAsia="zh-HK"/>
        </w:rPr>
        <w:t>人</w:t>
      </w:r>
      <w:r w:rsidRPr="00283AA0">
        <w:rPr>
          <w:rFonts w:ascii="標楷體" w:eastAsia="標楷體" w:hAnsi="標楷體"/>
          <w:color w:val="000000" w:themeColor="text1"/>
        </w:rPr>
        <w:t>員遴選類別如下：</w:t>
      </w:r>
    </w:p>
    <w:p w:rsidR="008E0D44" w:rsidRPr="00283AA0" w:rsidRDefault="008E0D44" w:rsidP="008E0D44">
      <w:pPr>
        <w:pStyle w:val="a3"/>
        <w:numPr>
          <w:ilvl w:val="0"/>
          <w:numId w:val="12"/>
        </w:numPr>
        <w:ind w:leftChars="0" w:left="737" w:hanging="737"/>
        <w:rPr>
          <w:rFonts w:ascii="標楷體" w:eastAsia="標楷體" w:hAnsi="標楷體" w:cs="Times New Roman"/>
          <w:color w:val="000000" w:themeColor="text1"/>
          <w:szCs w:val="24"/>
        </w:rPr>
      </w:pPr>
      <w:r w:rsidRPr="00283AA0">
        <w:rPr>
          <w:rFonts w:ascii="標楷體" w:eastAsia="標楷體" w:hAnsi="標楷體" w:cs="Times New Roman"/>
          <w:color w:val="000000" w:themeColor="text1"/>
          <w:szCs w:val="24"/>
        </w:rPr>
        <w:lastRenderedPageBreak/>
        <w:t>國中輔導員：語文（含國語文、英語</w:t>
      </w:r>
      <w:r w:rsidRPr="00283AA0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文</w:t>
      </w:r>
      <w:r w:rsidRPr="00283AA0">
        <w:rPr>
          <w:rFonts w:ascii="標楷體" w:eastAsia="標楷體" w:hAnsi="標楷體" w:cs="Times New Roman"/>
          <w:color w:val="000000" w:themeColor="text1"/>
          <w:szCs w:val="24"/>
        </w:rPr>
        <w:t>、</w:t>
      </w:r>
      <w:r w:rsidRPr="00283AA0">
        <w:rPr>
          <w:rFonts w:ascii="標楷體" w:eastAsia="標楷體" w:hAnsi="標楷體" w:cs="Times New Roman" w:hint="eastAsia"/>
          <w:color w:val="000000" w:themeColor="text1"/>
          <w:szCs w:val="24"/>
        </w:rPr>
        <w:t>本</w:t>
      </w:r>
      <w:r w:rsidRPr="00283AA0">
        <w:rPr>
          <w:rFonts w:ascii="標楷體" w:eastAsia="標楷體" w:hAnsi="標楷體" w:cs="Times New Roman"/>
          <w:color w:val="000000" w:themeColor="text1"/>
          <w:szCs w:val="24"/>
        </w:rPr>
        <w:t>土語</w:t>
      </w:r>
      <w:r w:rsidRPr="00283AA0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文</w:t>
      </w:r>
      <w:r w:rsidR="005D7998" w:rsidRPr="00283AA0">
        <w:rPr>
          <w:rFonts w:ascii="標楷體" w:eastAsia="標楷體" w:hAnsi="標楷體" w:cs="Times New Roman" w:hint="eastAsia"/>
          <w:color w:val="000000" w:themeColor="text1"/>
          <w:szCs w:val="24"/>
          <w:u w:val="single"/>
          <w:lang w:eastAsia="zh-HK"/>
        </w:rPr>
        <w:t>及</w:t>
      </w:r>
      <w:r w:rsidRPr="00283AA0">
        <w:rPr>
          <w:rFonts w:ascii="標楷體" w:eastAsia="標楷體" w:hAnsi="標楷體" w:cs="Times New Roman" w:hint="eastAsia"/>
          <w:color w:val="000000" w:themeColor="text1"/>
          <w:szCs w:val="24"/>
        </w:rPr>
        <w:t>新住民語</w:t>
      </w:r>
      <w:r w:rsidRPr="00283AA0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文</w:t>
      </w:r>
      <w:r w:rsidRPr="00283AA0">
        <w:rPr>
          <w:rFonts w:ascii="標楷體" w:eastAsia="標楷體" w:hAnsi="標楷體" w:cs="Times New Roman"/>
          <w:color w:val="000000" w:themeColor="text1"/>
          <w:szCs w:val="24"/>
        </w:rPr>
        <w:t>）、數學、社會、自然</w:t>
      </w:r>
      <w:r w:rsidRPr="00283AA0">
        <w:rPr>
          <w:rFonts w:ascii="標楷體" w:eastAsia="標楷體" w:hAnsi="標楷體" w:cs="Times New Roman" w:hint="eastAsia"/>
          <w:color w:val="000000" w:themeColor="text1"/>
          <w:szCs w:val="24"/>
        </w:rPr>
        <w:t>科學</w:t>
      </w:r>
      <w:r w:rsidRPr="00283AA0">
        <w:rPr>
          <w:rFonts w:ascii="標楷體" w:eastAsia="標楷體" w:hAnsi="標楷體" w:cs="Times New Roman"/>
          <w:color w:val="000000" w:themeColor="text1"/>
          <w:szCs w:val="24"/>
        </w:rPr>
        <w:t>、</w:t>
      </w:r>
      <w:r w:rsidRPr="00283AA0">
        <w:rPr>
          <w:rFonts w:ascii="標楷體" w:eastAsia="標楷體" w:hAnsi="標楷體" w:cs="Times New Roman" w:hint="eastAsia"/>
          <w:color w:val="000000" w:themeColor="text1"/>
          <w:szCs w:val="24"/>
        </w:rPr>
        <w:t>科技</w:t>
      </w:r>
      <w:r w:rsidRPr="00283AA0">
        <w:rPr>
          <w:rFonts w:ascii="標楷體" w:eastAsia="標楷體" w:hAnsi="標楷體" w:cs="Times New Roman"/>
          <w:color w:val="000000" w:themeColor="text1"/>
          <w:szCs w:val="24"/>
        </w:rPr>
        <w:t>、藝術、健康與體育、綜合活動、性別平等教育、人權教育、環境教育、特殊教育</w:t>
      </w:r>
      <w:r w:rsidRPr="00283AA0">
        <w:rPr>
          <w:rFonts w:ascii="新細明體" w:eastAsia="新細明體" w:hAnsi="新細明體" w:cs="Times New Roman" w:hint="eastAsia"/>
          <w:color w:val="000000" w:themeColor="text1"/>
          <w:szCs w:val="24"/>
          <w:u w:val="single"/>
        </w:rPr>
        <w:t>、</w:t>
      </w:r>
      <w:r w:rsidRPr="00283AA0">
        <w:rPr>
          <w:rFonts w:ascii="標楷體" w:eastAsia="標楷體" w:hAnsi="標楷體" w:cs="Times New Roman" w:hint="eastAsia"/>
          <w:color w:val="000000" w:themeColor="text1"/>
          <w:szCs w:val="24"/>
        </w:rPr>
        <w:t>圖書館教育</w:t>
      </w:r>
      <w:r w:rsidRPr="00283AA0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及家庭教育</w:t>
      </w:r>
      <w:r w:rsidRPr="00283AA0">
        <w:rPr>
          <w:rFonts w:ascii="新細明體" w:eastAsia="新細明體" w:hAnsi="新細明體" w:cs="Times New Roman" w:hint="eastAsia"/>
          <w:color w:val="000000" w:themeColor="text1"/>
          <w:szCs w:val="24"/>
        </w:rPr>
        <w:t>。</w:t>
      </w:r>
    </w:p>
    <w:p w:rsidR="008E0D44" w:rsidRPr="00283AA0" w:rsidRDefault="008E0D44" w:rsidP="008E0D44">
      <w:pPr>
        <w:pStyle w:val="a3"/>
        <w:numPr>
          <w:ilvl w:val="0"/>
          <w:numId w:val="12"/>
        </w:numPr>
        <w:ind w:leftChars="0" w:left="737" w:hanging="737"/>
        <w:rPr>
          <w:rFonts w:ascii="標楷體" w:eastAsia="標楷體" w:hAnsi="標楷體" w:cs="Times New Roman"/>
          <w:color w:val="000000" w:themeColor="text1"/>
          <w:szCs w:val="24"/>
        </w:rPr>
      </w:pPr>
      <w:r w:rsidRPr="00283AA0">
        <w:rPr>
          <w:rFonts w:ascii="標楷體" w:eastAsia="標楷體" w:hAnsi="標楷體" w:cs="Times New Roman" w:hint="eastAsia"/>
          <w:color w:val="000000" w:themeColor="text1"/>
          <w:szCs w:val="24"/>
        </w:rPr>
        <w:t>學前及</w:t>
      </w:r>
      <w:r w:rsidRPr="00283AA0">
        <w:rPr>
          <w:rFonts w:ascii="標楷體" w:eastAsia="標楷體" w:hAnsi="標楷體" w:cs="Times New Roman"/>
          <w:color w:val="000000" w:themeColor="text1"/>
          <w:szCs w:val="24"/>
        </w:rPr>
        <w:t>國小輔導員：語文（含國語</w:t>
      </w:r>
      <w:r w:rsidRPr="00283AA0">
        <w:rPr>
          <w:rFonts w:ascii="標楷體" w:eastAsia="標楷體" w:hAnsi="標楷體" w:cs="Times New Roman"/>
          <w:color w:val="000000" w:themeColor="text1"/>
          <w:szCs w:val="24"/>
          <w:u w:val="single"/>
        </w:rPr>
        <w:t>文</w:t>
      </w:r>
      <w:r w:rsidRPr="00283AA0">
        <w:rPr>
          <w:rFonts w:ascii="標楷體" w:eastAsia="標楷體" w:hAnsi="標楷體" w:cs="Times New Roman"/>
          <w:color w:val="000000" w:themeColor="text1"/>
          <w:szCs w:val="24"/>
        </w:rPr>
        <w:t>、英語</w:t>
      </w:r>
      <w:r w:rsidRPr="00283AA0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文</w:t>
      </w:r>
      <w:r w:rsidRPr="00283AA0">
        <w:rPr>
          <w:rFonts w:ascii="標楷體" w:eastAsia="標楷體" w:hAnsi="標楷體" w:cs="Times New Roman"/>
          <w:color w:val="000000" w:themeColor="text1"/>
          <w:szCs w:val="24"/>
        </w:rPr>
        <w:t>、</w:t>
      </w:r>
      <w:r w:rsidRPr="00283AA0">
        <w:rPr>
          <w:rFonts w:ascii="標楷體" w:eastAsia="標楷體" w:hAnsi="標楷體" w:cs="Times New Roman" w:hint="eastAsia"/>
          <w:color w:val="000000" w:themeColor="text1"/>
          <w:szCs w:val="24"/>
        </w:rPr>
        <w:t>本</w:t>
      </w:r>
      <w:r w:rsidRPr="00283AA0">
        <w:rPr>
          <w:rFonts w:ascii="標楷體" w:eastAsia="標楷體" w:hAnsi="標楷體" w:cs="Times New Roman"/>
          <w:color w:val="000000" w:themeColor="text1"/>
          <w:szCs w:val="24"/>
        </w:rPr>
        <w:t>土語</w:t>
      </w:r>
      <w:r w:rsidRPr="00283AA0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文</w:t>
      </w:r>
      <w:r w:rsidR="005D7998" w:rsidRPr="00283AA0">
        <w:rPr>
          <w:rFonts w:ascii="標楷體" w:eastAsia="標楷體" w:hAnsi="標楷體" w:cs="Times New Roman" w:hint="eastAsia"/>
          <w:color w:val="000000" w:themeColor="text1"/>
          <w:szCs w:val="24"/>
          <w:u w:val="single"/>
          <w:lang w:eastAsia="zh-HK"/>
        </w:rPr>
        <w:t>及</w:t>
      </w:r>
      <w:r w:rsidRPr="00283AA0">
        <w:rPr>
          <w:rFonts w:ascii="標楷體" w:eastAsia="標楷體" w:hAnsi="標楷體" w:cs="Times New Roman" w:hint="eastAsia"/>
          <w:color w:val="000000" w:themeColor="text1"/>
          <w:szCs w:val="24"/>
        </w:rPr>
        <w:t>新住民語</w:t>
      </w:r>
      <w:r w:rsidRPr="00283AA0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文</w:t>
      </w:r>
      <w:r w:rsidRPr="00283AA0">
        <w:rPr>
          <w:rFonts w:ascii="標楷體" w:eastAsia="標楷體" w:hAnsi="標楷體" w:cs="Times New Roman"/>
          <w:color w:val="000000" w:themeColor="text1"/>
          <w:szCs w:val="24"/>
        </w:rPr>
        <w:t>）、數學、社會、生活課程、自然</w:t>
      </w:r>
      <w:r w:rsidRPr="00283AA0">
        <w:rPr>
          <w:rFonts w:ascii="標楷體" w:eastAsia="標楷體" w:hAnsi="標楷體" w:cs="Times New Roman" w:hint="eastAsia"/>
          <w:color w:val="000000" w:themeColor="text1"/>
          <w:szCs w:val="24"/>
        </w:rPr>
        <w:t>科學</w:t>
      </w:r>
      <w:r w:rsidRPr="00283AA0">
        <w:rPr>
          <w:rFonts w:ascii="標楷體" w:eastAsia="標楷體" w:hAnsi="標楷體" w:cs="Times New Roman"/>
          <w:color w:val="000000" w:themeColor="text1"/>
          <w:szCs w:val="24"/>
        </w:rPr>
        <w:t>、藝術、健康與體育、綜合活動、性別平等教育、人權教育、環境教育、</w:t>
      </w:r>
      <w:r w:rsidRPr="00283AA0">
        <w:rPr>
          <w:rFonts w:ascii="標楷體" w:eastAsia="標楷體" w:hAnsi="標楷體" w:cs="Times New Roman" w:hint="eastAsia"/>
          <w:color w:val="000000" w:themeColor="text1"/>
          <w:szCs w:val="24"/>
        </w:rPr>
        <w:t>資訊教育、</w:t>
      </w:r>
      <w:r w:rsidRPr="00283AA0">
        <w:rPr>
          <w:rFonts w:ascii="標楷體" w:eastAsia="標楷體" w:hAnsi="標楷體" w:cs="Times New Roman"/>
          <w:color w:val="000000" w:themeColor="text1"/>
          <w:szCs w:val="24"/>
        </w:rPr>
        <w:t>特殊教育、</w:t>
      </w:r>
      <w:r w:rsidRPr="00283AA0">
        <w:rPr>
          <w:rFonts w:ascii="標楷體" w:eastAsia="標楷體" w:hAnsi="標楷體" w:cs="Times New Roman" w:hint="eastAsia"/>
          <w:color w:val="000000" w:themeColor="text1"/>
          <w:szCs w:val="24"/>
        </w:rPr>
        <w:t>圖書館教育、書法教育</w:t>
      </w:r>
      <w:r w:rsidRPr="00283AA0">
        <w:rPr>
          <w:rFonts w:ascii="新細明體" w:eastAsia="新細明體" w:hAnsi="新細明體" w:cs="Times New Roman" w:hint="eastAsia"/>
          <w:color w:val="000000" w:themeColor="text1"/>
          <w:szCs w:val="24"/>
          <w:u w:val="single"/>
        </w:rPr>
        <w:t>、</w:t>
      </w:r>
      <w:r w:rsidRPr="00283AA0">
        <w:rPr>
          <w:rFonts w:ascii="標楷體" w:eastAsia="標楷體" w:hAnsi="標楷體" w:cs="Times New Roman"/>
          <w:color w:val="000000" w:themeColor="text1"/>
          <w:szCs w:val="24"/>
        </w:rPr>
        <w:t>幼兒教育</w:t>
      </w:r>
      <w:r w:rsidRPr="00283AA0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及家庭教育</w:t>
      </w:r>
      <w:r w:rsidRPr="00283AA0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8E0D44" w:rsidRPr="00283AA0" w:rsidRDefault="008E0D44" w:rsidP="008E0D44">
      <w:pPr>
        <w:rPr>
          <w:rFonts w:ascii="標楷體" w:eastAsia="標楷體" w:hAnsi="標楷體" w:cs="Times New Roman"/>
          <w:color w:val="000000" w:themeColor="text1"/>
          <w:szCs w:val="24"/>
          <w:u w:val="single"/>
        </w:rPr>
      </w:pPr>
      <w:r w:rsidRPr="00283AA0">
        <w:rPr>
          <w:rFonts w:ascii="標楷體" w:eastAsia="標楷體" w:hAnsi="標楷體"/>
          <w:color w:val="000000" w:themeColor="text1"/>
        </w:rPr>
        <w:t xml:space="preserve"> </w:t>
      </w:r>
      <w:r w:rsidRPr="00283AA0">
        <w:rPr>
          <w:rFonts w:ascii="標楷體" w:eastAsia="標楷體" w:hAnsi="標楷體" w:hint="eastAsia"/>
          <w:color w:val="000000" w:themeColor="text1"/>
        </w:rPr>
        <w:t>(</w:t>
      </w:r>
      <w:r w:rsidRPr="00283AA0">
        <w:rPr>
          <w:rFonts w:ascii="標楷體" w:eastAsia="標楷體" w:hAnsi="標楷體" w:hint="eastAsia"/>
          <w:color w:val="000000" w:themeColor="text1"/>
          <w:lang w:eastAsia="zh-HK"/>
        </w:rPr>
        <w:t>三</w:t>
      </w:r>
      <w:r w:rsidRPr="00283AA0">
        <w:rPr>
          <w:rFonts w:ascii="標楷體" w:eastAsia="標楷體" w:hAnsi="標楷體" w:hint="eastAsia"/>
          <w:color w:val="000000" w:themeColor="text1"/>
        </w:rPr>
        <w:t>)</w:t>
      </w:r>
      <w:r w:rsidRPr="00283AA0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 xml:space="preserve"> 其他:視輔導小組依</w:t>
      </w:r>
      <w:r w:rsidR="00B2048D" w:rsidRPr="00283AA0">
        <w:rPr>
          <w:rFonts w:ascii="標楷體" w:eastAsia="標楷體" w:hAnsi="標楷體" w:cs="Times New Roman" w:hint="eastAsia"/>
          <w:color w:val="000000" w:themeColor="text1"/>
          <w:szCs w:val="24"/>
          <w:u w:val="single"/>
          <w:lang w:eastAsia="zh-HK"/>
        </w:rPr>
        <w:t>相關</w:t>
      </w:r>
      <w:r w:rsidRPr="00283AA0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規</w:t>
      </w:r>
      <w:r w:rsidRPr="00283AA0">
        <w:rPr>
          <w:rFonts w:ascii="標楷體" w:eastAsia="標楷體" w:hAnsi="標楷體" w:cs="Times New Roman" w:hint="eastAsia"/>
          <w:color w:val="000000" w:themeColor="text1"/>
          <w:szCs w:val="24"/>
          <w:u w:val="single"/>
          <w:lang w:eastAsia="zh-HK"/>
        </w:rPr>
        <w:t>定</w:t>
      </w:r>
      <w:r w:rsidRPr="00283AA0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聘任之。</w:t>
      </w:r>
    </w:p>
    <w:p w:rsidR="00CB5AC2" w:rsidRPr="00283AA0" w:rsidRDefault="00CB5AC2" w:rsidP="00CB5AC2">
      <w:pPr>
        <w:rPr>
          <w:rFonts w:ascii="標楷體" w:eastAsia="標楷體" w:hAnsi="標楷體"/>
          <w:color w:val="000000" w:themeColor="text1"/>
        </w:rPr>
      </w:pPr>
      <w:r w:rsidRPr="00283AA0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六</w:t>
      </w:r>
      <w:r w:rsidRPr="00283AA0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Pr="00283AA0">
        <w:rPr>
          <w:rFonts w:ascii="標楷體" w:eastAsia="標楷體" w:hAnsi="標楷體"/>
          <w:color w:val="000000" w:themeColor="text1"/>
        </w:rPr>
        <w:t>輔導</w:t>
      </w:r>
      <w:r w:rsidR="00247B49" w:rsidRPr="00283AA0">
        <w:rPr>
          <w:rFonts w:ascii="標楷體" w:eastAsia="標楷體" w:hAnsi="標楷體" w:hint="eastAsia"/>
          <w:color w:val="000000" w:themeColor="text1"/>
          <w:u w:val="single"/>
          <w:lang w:eastAsia="zh-HK"/>
        </w:rPr>
        <w:t>人</w:t>
      </w:r>
      <w:r w:rsidRPr="00283AA0">
        <w:rPr>
          <w:rFonts w:ascii="標楷體" w:eastAsia="標楷體" w:hAnsi="標楷體"/>
          <w:color w:val="000000" w:themeColor="text1"/>
        </w:rPr>
        <w:t>員遴選程序如下：</w:t>
      </w:r>
    </w:p>
    <w:p w:rsidR="00CB5AC2" w:rsidRPr="00283AA0" w:rsidRDefault="00CB5AC2" w:rsidP="00CB5AC2">
      <w:pPr>
        <w:pStyle w:val="a3"/>
        <w:numPr>
          <w:ilvl w:val="0"/>
          <w:numId w:val="14"/>
        </w:numPr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283AA0">
        <w:rPr>
          <w:rFonts w:ascii="標楷體" w:eastAsia="標楷體" w:hAnsi="標楷體" w:cs="Times New Roman"/>
          <w:color w:val="000000" w:themeColor="text1"/>
          <w:szCs w:val="24"/>
        </w:rPr>
        <w:t>專任輔導員：</w:t>
      </w:r>
    </w:p>
    <w:p w:rsidR="00CB5AC2" w:rsidRPr="00283AA0" w:rsidRDefault="00CB5AC2" w:rsidP="00CB5AC2">
      <w:pPr>
        <w:pStyle w:val="a3"/>
        <w:numPr>
          <w:ilvl w:val="0"/>
          <w:numId w:val="15"/>
        </w:numPr>
        <w:ind w:leftChars="0" w:left="709" w:hanging="255"/>
        <w:rPr>
          <w:rFonts w:ascii="標楷體" w:eastAsia="標楷體" w:hAnsi="標楷體"/>
          <w:color w:val="000000" w:themeColor="text1"/>
          <w:szCs w:val="24"/>
        </w:rPr>
      </w:pPr>
      <w:r w:rsidRPr="00283AA0">
        <w:rPr>
          <w:rFonts w:ascii="標楷體" w:eastAsia="標楷體" w:hAnsi="標楷體" w:cs="Times New Roman"/>
          <w:color w:val="000000" w:themeColor="text1"/>
          <w:szCs w:val="24"/>
        </w:rPr>
        <w:t>初審：</w:t>
      </w:r>
      <w:r w:rsidRPr="00283AA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由個人、各輔導小組或學校依遴選條件推薦一</w:t>
      </w:r>
      <w:r w:rsidRPr="00283AA0">
        <w:rPr>
          <w:rFonts w:ascii="標楷體" w:eastAsia="標楷體" w:hAnsi="標楷體" w:hint="eastAsia"/>
          <w:bCs/>
          <w:color w:val="000000" w:themeColor="text1"/>
          <w:szCs w:val="24"/>
          <w:shd w:val="clear" w:color="auto" w:fill="FFFFFF"/>
        </w:rPr>
        <w:t>位</w:t>
      </w:r>
      <w:r w:rsidRPr="00283AA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至三位人選，並檢附相關佐證資料送本局進行書面審查。</w:t>
      </w:r>
    </w:p>
    <w:p w:rsidR="00CB5AC2" w:rsidRPr="00283AA0" w:rsidRDefault="00CB5AC2" w:rsidP="00CB5AC2">
      <w:pPr>
        <w:pStyle w:val="a3"/>
        <w:numPr>
          <w:ilvl w:val="0"/>
          <w:numId w:val="15"/>
        </w:numPr>
        <w:ind w:leftChars="0" w:left="709" w:hanging="255"/>
        <w:rPr>
          <w:rFonts w:ascii="標楷體" w:eastAsia="標楷體" w:hAnsi="標楷體"/>
          <w:color w:val="000000" w:themeColor="text1"/>
          <w:szCs w:val="24"/>
        </w:rPr>
      </w:pPr>
      <w:r w:rsidRPr="00283AA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複審：由本局組成遴選小組擇優</w:t>
      </w:r>
      <w:r w:rsidRPr="00283AA0">
        <w:rPr>
          <w:rFonts w:ascii="標楷體" w:eastAsia="標楷體" w:hAnsi="標楷體" w:hint="eastAsia"/>
          <w:bCs/>
          <w:color w:val="000000" w:themeColor="text1"/>
          <w:szCs w:val="24"/>
          <w:shd w:val="clear" w:color="auto" w:fill="FFFFFF"/>
        </w:rPr>
        <w:t>錄取</w:t>
      </w:r>
      <w:r w:rsidRPr="00283AA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。</w:t>
      </w:r>
    </w:p>
    <w:p w:rsidR="00CB5AC2" w:rsidRPr="00283AA0" w:rsidRDefault="00CB5AC2" w:rsidP="00CB5AC2">
      <w:pPr>
        <w:pStyle w:val="a3"/>
        <w:numPr>
          <w:ilvl w:val="0"/>
          <w:numId w:val="14"/>
        </w:numPr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283AA0">
        <w:rPr>
          <w:rFonts w:ascii="標楷體" w:eastAsia="標楷體" w:hAnsi="標楷體" w:cs="Times New Roman"/>
          <w:color w:val="000000" w:themeColor="text1"/>
          <w:szCs w:val="24"/>
        </w:rPr>
        <w:t>兼任輔導員：</w:t>
      </w:r>
    </w:p>
    <w:p w:rsidR="00CB5AC2" w:rsidRPr="00283AA0" w:rsidRDefault="00CB5AC2" w:rsidP="00CB5AC2">
      <w:pPr>
        <w:pStyle w:val="a3"/>
        <w:numPr>
          <w:ilvl w:val="0"/>
          <w:numId w:val="16"/>
        </w:numPr>
        <w:ind w:leftChars="0" w:left="709" w:hanging="255"/>
        <w:rPr>
          <w:rFonts w:ascii="標楷體" w:eastAsia="標楷體" w:hAnsi="標楷體"/>
          <w:color w:val="000000" w:themeColor="text1"/>
          <w:szCs w:val="24"/>
        </w:rPr>
      </w:pPr>
      <w:r w:rsidRPr="00283AA0">
        <w:rPr>
          <w:rFonts w:ascii="標楷體" w:eastAsia="標楷體" w:hAnsi="標楷體" w:cs="Times New Roman"/>
          <w:color w:val="000000" w:themeColor="text1"/>
          <w:szCs w:val="24"/>
        </w:rPr>
        <w:t>初審：</w:t>
      </w:r>
      <w:r w:rsidRPr="00283AA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由個人或學校推薦報名，並檢附相關佐證資料送本局進行書面審查。</w:t>
      </w:r>
    </w:p>
    <w:p w:rsidR="00CB5AC2" w:rsidRPr="00283AA0" w:rsidRDefault="00CB5AC2" w:rsidP="00CB5AC2">
      <w:pPr>
        <w:pStyle w:val="a3"/>
        <w:numPr>
          <w:ilvl w:val="0"/>
          <w:numId w:val="16"/>
        </w:numPr>
        <w:ind w:leftChars="0" w:left="709" w:hanging="255"/>
        <w:rPr>
          <w:rFonts w:ascii="標楷體" w:eastAsia="標楷體" w:hAnsi="標楷體"/>
          <w:color w:val="000000" w:themeColor="text1"/>
          <w:szCs w:val="24"/>
        </w:rPr>
      </w:pPr>
      <w:r w:rsidRPr="00283AA0">
        <w:rPr>
          <w:rFonts w:ascii="標楷體" w:eastAsia="標楷體" w:hAnsi="標楷體" w:cs="Times New Roman"/>
          <w:color w:val="000000" w:themeColor="text1"/>
          <w:szCs w:val="24"/>
        </w:rPr>
        <w:t>複審：</w:t>
      </w:r>
      <w:r w:rsidRPr="00283AA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由輔導小組組成遴選小組擇優</w:t>
      </w:r>
      <w:r w:rsidRPr="00283AA0">
        <w:rPr>
          <w:rFonts w:ascii="標楷體" w:eastAsia="標楷體" w:hAnsi="標楷體" w:hint="eastAsia"/>
          <w:bCs/>
          <w:color w:val="000000" w:themeColor="text1"/>
          <w:szCs w:val="24"/>
          <w:shd w:val="clear" w:color="auto" w:fill="FFFFFF"/>
        </w:rPr>
        <w:t>錄取</w:t>
      </w:r>
      <w:r w:rsidRPr="00283AA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。</w:t>
      </w:r>
    </w:p>
    <w:p w:rsidR="00CB5AC2" w:rsidRPr="00283AA0" w:rsidRDefault="00CB5AC2" w:rsidP="00CB5AC2">
      <w:pPr>
        <w:pStyle w:val="a3"/>
        <w:numPr>
          <w:ilvl w:val="0"/>
          <w:numId w:val="14"/>
        </w:numPr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283AA0">
        <w:rPr>
          <w:rFonts w:ascii="標楷體" w:eastAsia="標楷體" w:hAnsi="標楷體" w:cs="Times New Roman"/>
          <w:color w:val="000000" w:themeColor="text1"/>
          <w:szCs w:val="24"/>
        </w:rPr>
        <w:t>榮譽輔導員：</w:t>
      </w:r>
    </w:p>
    <w:p w:rsidR="00CB5AC2" w:rsidRPr="00283AA0" w:rsidRDefault="00CB5AC2" w:rsidP="00CB5AC2">
      <w:pPr>
        <w:ind w:firstLineChars="300" w:firstLine="720"/>
        <w:rPr>
          <w:rFonts w:ascii="標楷體" w:eastAsia="標楷體" w:hAnsi="標楷體"/>
          <w:color w:val="000000" w:themeColor="text1"/>
        </w:rPr>
      </w:pPr>
      <w:r w:rsidRPr="00283AA0">
        <w:rPr>
          <w:rFonts w:ascii="標楷體" w:eastAsia="標楷體" w:hAnsi="標楷體"/>
          <w:color w:val="000000" w:themeColor="text1"/>
        </w:rPr>
        <w:t>由輔導小組推薦，經</w:t>
      </w:r>
      <w:r w:rsidRPr="00283AA0">
        <w:rPr>
          <w:rFonts w:ascii="標楷體" w:eastAsia="標楷體" w:hAnsi="標楷體" w:hint="eastAsia"/>
          <w:color w:val="000000" w:themeColor="text1"/>
        </w:rPr>
        <w:t>本局</w:t>
      </w:r>
      <w:r w:rsidRPr="00283AA0">
        <w:rPr>
          <w:rFonts w:ascii="標楷體" w:eastAsia="標楷體" w:hAnsi="標楷體"/>
          <w:color w:val="000000" w:themeColor="text1"/>
        </w:rPr>
        <w:t>審核後遴聘之。</w:t>
      </w:r>
    </w:p>
    <w:p w:rsidR="00CB5AC2" w:rsidRPr="00283AA0" w:rsidRDefault="00CB5AC2" w:rsidP="00CB5AC2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283AA0">
        <w:rPr>
          <w:rFonts w:ascii="標楷體" w:eastAsia="標楷體" w:hAnsi="標楷體" w:hint="eastAsia"/>
          <w:color w:val="000000" w:themeColor="text1"/>
          <w:szCs w:val="24"/>
        </w:rPr>
        <w:t>輔導</w:t>
      </w:r>
      <w:r w:rsidR="00247B49" w:rsidRPr="00283AA0">
        <w:rPr>
          <w:rFonts w:ascii="標楷體" w:eastAsia="標楷體" w:hAnsi="標楷體" w:hint="eastAsia"/>
          <w:color w:val="000000" w:themeColor="text1"/>
          <w:szCs w:val="24"/>
          <w:u w:val="single"/>
          <w:lang w:eastAsia="zh-HK"/>
        </w:rPr>
        <w:t>人</w:t>
      </w:r>
      <w:r w:rsidRPr="00283AA0">
        <w:rPr>
          <w:rFonts w:ascii="標楷體" w:eastAsia="標楷體" w:hAnsi="標楷體" w:hint="eastAsia"/>
          <w:color w:val="000000" w:themeColor="text1"/>
          <w:szCs w:val="24"/>
        </w:rPr>
        <w:t>員之權利義務如下：</w:t>
      </w:r>
    </w:p>
    <w:p w:rsidR="00CB5AC2" w:rsidRPr="00283AA0" w:rsidRDefault="00CB5AC2" w:rsidP="00CB5AC2">
      <w:pPr>
        <w:pStyle w:val="a3"/>
        <w:numPr>
          <w:ilvl w:val="0"/>
          <w:numId w:val="18"/>
        </w:numPr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283AA0">
        <w:rPr>
          <w:rFonts w:ascii="標楷體" w:eastAsia="標楷體" w:hAnsi="標楷體"/>
          <w:color w:val="000000" w:themeColor="text1"/>
          <w:szCs w:val="24"/>
        </w:rPr>
        <w:t>輔導</w:t>
      </w:r>
      <w:r w:rsidR="00247B49" w:rsidRPr="00283AA0">
        <w:rPr>
          <w:rFonts w:ascii="標楷體" w:eastAsia="標楷體" w:hAnsi="標楷體" w:hint="eastAsia"/>
          <w:color w:val="000000" w:themeColor="text1"/>
          <w:szCs w:val="24"/>
          <w:u w:val="single"/>
          <w:lang w:eastAsia="zh-HK"/>
        </w:rPr>
        <w:t>人</w:t>
      </w:r>
      <w:r w:rsidRPr="00283AA0">
        <w:rPr>
          <w:rFonts w:ascii="標楷體" w:eastAsia="標楷體" w:hAnsi="標楷體"/>
          <w:color w:val="000000" w:themeColor="text1"/>
          <w:szCs w:val="24"/>
        </w:rPr>
        <w:t>員均為無給職，</w:t>
      </w:r>
      <w:r w:rsidRPr="00283AA0">
        <w:rPr>
          <w:rFonts w:ascii="標楷體" w:eastAsia="標楷體" w:hAnsi="標楷體" w:hint="eastAsia"/>
          <w:color w:val="000000" w:themeColor="text1"/>
          <w:szCs w:val="24"/>
        </w:rPr>
        <w:t>聘期為該受聘學年度之八月一日起至隔年七月三十一日止，並</w:t>
      </w:r>
      <w:r w:rsidRPr="00283AA0">
        <w:rPr>
          <w:rFonts w:ascii="標楷體" w:eastAsia="標楷體" w:hAnsi="標楷體"/>
          <w:color w:val="000000" w:themeColor="text1"/>
          <w:szCs w:val="24"/>
        </w:rPr>
        <w:t>於</w:t>
      </w:r>
      <w:r w:rsidRPr="00283AA0">
        <w:rPr>
          <w:rFonts w:ascii="標楷體" w:eastAsia="標楷體" w:hAnsi="標楷體" w:hint="eastAsia"/>
          <w:color w:val="000000" w:themeColor="text1"/>
          <w:szCs w:val="24"/>
        </w:rPr>
        <w:t>團務</w:t>
      </w:r>
      <w:r w:rsidRPr="00283AA0">
        <w:rPr>
          <w:rFonts w:ascii="標楷體" w:eastAsia="標楷體" w:hAnsi="標楷體"/>
          <w:color w:val="000000" w:themeColor="text1"/>
          <w:szCs w:val="24"/>
        </w:rPr>
        <w:t>工作進行期間給予公假。</w:t>
      </w:r>
    </w:p>
    <w:p w:rsidR="00CB5AC2" w:rsidRPr="00283AA0" w:rsidRDefault="00CB5AC2" w:rsidP="00CB5AC2">
      <w:pPr>
        <w:pStyle w:val="a3"/>
        <w:numPr>
          <w:ilvl w:val="0"/>
          <w:numId w:val="18"/>
        </w:numPr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283AA0">
        <w:rPr>
          <w:rFonts w:ascii="標楷體" w:eastAsia="標楷體" w:hAnsi="標楷體"/>
          <w:color w:val="000000" w:themeColor="text1"/>
          <w:szCs w:val="24"/>
        </w:rPr>
        <w:t>兼任輔導員</w:t>
      </w:r>
      <w:r w:rsidRPr="00283AA0">
        <w:rPr>
          <w:rFonts w:ascii="標楷體" w:eastAsia="標楷體" w:hAnsi="標楷體" w:hint="eastAsia"/>
          <w:color w:val="000000" w:themeColor="text1"/>
          <w:szCs w:val="24"/>
        </w:rPr>
        <w:t>及秘書於聘任期間為學校教師兼任者</w:t>
      </w:r>
      <w:r w:rsidRPr="00283AA0">
        <w:rPr>
          <w:rFonts w:ascii="標楷體" w:eastAsia="標楷體" w:hAnsi="標楷體"/>
          <w:color w:val="000000" w:themeColor="text1"/>
          <w:szCs w:val="24"/>
        </w:rPr>
        <w:t>，服務學校應</w:t>
      </w:r>
      <w:r w:rsidRPr="00283AA0">
        <w:rPr>
          <w:rFonts w:ascii="標楷體" w:eastAsia="標楷體" w:hAnsi="標楷體" w:hint="eastAsia"/>
          <w:color w:val="000000" w:themeColor="text1"/>
          <w:szCs w:val="24"/>
        </w:rPr>
        <w:t>依其實際授課情形覈實</w:t>
      </w:r>
      <w:r w:rsidRPr="00283AA0">
        <w:rPr>
          <w:rFonts w:ascii="標楷體" w:eastAsia="標楷體" w:hAnsi="標楷體"/>
          <w:color w:val="000000" w:themeColor="text1"/>
          <w:szCs w:val="24"/>
        </w:rPr>
        <w:t>減授課時數</w:t>
      </w:r>
      <w:r w:rsidRPr="00283AA0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Pr="00283AA0">
        <w:rPr>
          <w:rFonts w:ascii="標楷體" w:eastAsia="標楷體" w:hAnsi="標楷體"/>
          <w:color w:val="000000" w:themeColor="text1"/>
          <w:szCs w:val="24"/>
        </w:rPr>
        <w:t>節。減授課務所需經費</w:t>
      </w:r>
      <w:r w:rsidRPr="00283AA0">
        <w:rPr>
          <w:rFonts w:ascii="標楷體" w:eastAsia="標楷體" w:hAnsi="標楷體" w:hint="eastAsia"/>
          <w:color w:val="000000" w:themeColor="text1"/>
          <w:szCs w:val="24"/>
        </w:rPr>
        <w:t>優先由教育部補助經費支應，不足時由學校代課鐘點費項下支應。</w:t>
      </w:r>
    </w:p>
    <w:p w:rsidR="00CB5AC2" w:rsidRPr="00283AA0" w:rsidRDefault="00CB5AC2" w:rsidP="00CB5AC2">
      <w:pPr>
        <w:pStyle w:val="a3"/>
        <w:numPr>
          <w:ilvl w:val="0"/>
          <w:numId w:val="18"/>
        </w:numPr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283AA0">
        <w:rPr>
          <w:rFonts w:ascii="標楷體" w:eastAsia="標楷體" w:hAnsi="標楷體" w:hint="eastAsia"/>
          <w:color w:val="000000" w:themeColor="text1"/>
          <w:szCs w:val="24"/>
        </w:rPr>
        <w:t>為鼓勵優秀教師投入與參與輔導團工作，本市所屬中小學校長、主任或其他教育人員甄選、遷調時，其曾擔任輔導</w:t>
      </w:r>
      <w:r w:rsidR="00247B49" w:rsidRPr="00283AA0">
        <w:rPr>
          <w:rFonts w:ascii="標楷體" w:eastAsia="標楷體" w:hAnsi="標楷體" w:hint="eastAsia"/>
          <w:color w:val="000000" w:themeColor="text1"/>
          <w:szCs w:val="24"/>
          <w:u w:val="single"/>
          <w:lang w:eastAsia="zh-HK"/>
        </w:rPr>
        <w:t>人</w:t>
      </w:r>
      <w:r w:rsidRPr="00283AA0">
        <w:rPr>
          <w:rFonts w:ascii="標楷體" w:eastAsia="標楷體" w:hAnsi="標楷體" w:hint="eastAsia"/>
          <w:color w:val="000000" w:themeColor="text1"/>
          <w:szCs w:val="24"/>
        </w:rPr>
        <w:t>員之年資，得比照學校兼行政職務之教師採計積分。公假支援之專任輔導員，</w:t>
      </w:r>
      <w:r w:rsidRPr="00283AA0">
        <w:rPr>
          <w:rFonts w:ascii="標楷體" w:eastAsia="標楷體" w:hAnsi="標楷體"/>
          <w:color w:val="000000" w:themeColor="text1"/>
          <w:szCs w:val="24"/>
        </w:rPr>
        <w:t>其原任主任職務</w:t>
      </w:r>
      <w:r w:rsidRPr="00283AA0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283AA0">
        <w:rPr>
          <w:rFonts w:ascii="標楷體" w:eastAsia="標楷體" w:hAnsi="標楷體"/>
          <w:color w:val="000000" w:themeColor="text1"/>
          <w:szCs w:val="24"/>
        </w:rPr>
        <w:t>或已取得主任候用資格</w:t>
      </w:r>
      <w:r w:rsidRPr="00283AA0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283AA0">
        <w:rPr>
          <w:rFonts w:ascii="標楷體" w:eastAsia="標楷體" w:hAnsi="標楷體"/>
          <w:color w:val="000000" w:themeColor="text1"/>
          <w:szCs w:val="24"/>
        </w:rPr>
        <w:t>者，積分部分比照主任核計，其餘人員積分比照組長採計，而其職務資歷仍比照教師認定。</w:t>
      </w:r>
    </w:p>
    <w:p w:rsidR="00CB5AC2" w:rsidRPr="00283AA0" w:rsidRDefault="00CB5AC2" w:rsidP="00CB5AC2">
      <w:pPr>
        <w:pStyle w:val="a3"/>
        <w:numPr>
          <w:ilvl w:val="0"/>
          <w:numId w:val="18"/>
        </w:numPr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283AA0">
        <w:rPr>
          <w:rFonts w:ascii="標楷體" w:eastAsia="標楷體" w:hAnsi="標楷體" w:hint="eastAsia"/>
          <w:color w:val="000000" w:themeColor="text1"/>
          <w:szCs w:val="24"/>
        </w:rPr>
        <w:t>輔導</w:t>
      </w:r>
      <w:r w:rsidR="00247B49" w:rsidRPr="00283AA0">
        <w:rPr>
          <w:rFonts w:ascii="標楷體" w:eastAsia="標楷體" w:hAnsi="標楷體" w:hint="eastAsia"/>
          <w:color w:val="000000" w:themeColor="text1"/>
          <w:szCs w:val="24"/>
          <w:u w:val="single"/>
          <w:lang w:eastAsia="zh-HK"/>
        </w:rPr>
        <w:t>人</w:t>
      </w:r>
      <w:r w:rsidRPr="00283AA0">
        <w:rPr>
          <w:rFonts w:ascii="標楷體" w:eastAsia="標楷體" w:hAnsi="標楷體" w:hint="eastAsia"/>
          <w:color w:val="000000" w:themeColor="text1"/>
          <w:szCs w:val="24"/>
        </w:rPr>
        <w:t>員於學期中倘因個人特殊事由(退休除外)，於聘任期間請假達二分之一以上無履行團務工作時，該學年度輔導</w:t>
      </w:r>
      <w:r w:rsidR="006F24DF" w:rsidRPr="00283AA0">
        <w:rPr>
          <w:rFonts w:ascii="標楷體" w:eastAsia="標楷體" w:hAnsi="標楷體" w:hint="eastAsia"/>
          <w:color w:val="000000" w:themeColor="text1"/>
          <w:szCs w:val="24"/>
          <w:u w:val="single"/>
          <w:lang w:eastAsia="zh-HK"/>
        </w:rPr>
        <w:t>人</w:t>
      </w:r>
      <w:r w:rsidRPr="00283AA0">
        <w:rPr>
          <w:rFonts w:ascii="標楷體" w:eastAsia="標楷體" w:hAnsi="標楷體" w:hint="eastAsia"/>
          <w:color w:val="000000" w:themeColor="text1"/>
          <w:szCs w:val="24"/>
        </w:rPr>
        <w:t>員資格取消，聘書應繳回，且擔任輔導</w:t>
      </w:r>
      <w:r w:rsidR="006F24DF" w:rsidRPr="00283AA0">
        <w:rPr>
          <w:rFonts w:ascii="標楷體" w:eastAsia="標楷體" w:hAnsi="標楷體" w:hint="eastAsia"/>
          <w:color w:val="000000" w:themeColor="text1"/>
          <w:szCs w:val="24"/>
          <w:u w:val="single"/>
          <w:lang w:eastAsia="zh-HK"/>
        </w:rPr>
        <w:t>人</w:t>
      </w:r>
      <w:r w:rsidRPr="00283AA0">
        <w:rPr>
          <w:rFonts w:ascii="標楷體" w:eastAsia="標楷體" w:hAnsi="標楷體" w:hint="eastAsia"/>
          <w:color w:val="000000" w:themeColor="text1"/>
          <w:szCs w:val="24"/>
        </w:rPr>
        <w:t>員之年資不予採計。新學年度如應聘擔任輔導</w:t>
      </w:r>
      <w:r w:rsidR="006F24DF" w:rsidRPr="00283AA0">
        <w:rPr>
          <w:rFonts w:ascii="標楷體" w:eastAsia="標楷體" w:hAnsi="標楷體" w:hint="eastAsia"/>
          <w:color w:val="000000" w:themeColor="text1"/>
          <w:szCs w:val="24"/>
          <w:u w:val="single"/>
          <w:lang w:eastAsia="zh-HK"/>
        </w:rPr>
        <w:t>人</w:t>
      </w:r>
      <w:r w:rsidRPr="00283AA0">
        <w:rPr>
          <w:rFonts w:ascii="標楷體" w:eastAsia="標楷體" w:hAnsi="標楷體" w:hint="eastAsia"/>
          <w:color w:val="000000" w:themeColor="text1"/>
          <w:szCs w:val="24"/>
        </w:rPr>
        <w:t>員，於兩年內得提出申請，並經原屬輔導小組之</w:t>
      </w:r>
      <w:r w:rsidRPr="00283AA0">
        <w:rPr>
          <w:rFonts w:ascii="標楷體" w:eastAsia="標楷體" w:hAnsi="標楷體" w:hint="eastAsia"/>
          <w:color w:val="000000" w:themeColor="text1"/>
          <w:szCs w:val="24"/>
          <w:u w:val="single"/>
        </w:rPr>
        <w:t>召集人</w:t>
      </w:r>
      <w:r w:rsidRPr="00283AA0">
        <w:rPr>
          <w:rFonts w:ascii="標楷體" w:eastAsia="標楷體" w:hAnsi="標楷體" w:hint="eastAsia"/>
          <w:color w:val="000000" w:themeColor="text1"/>
          <w:szCs w:val="24"/>
        </w:rPr>
        <w:t>同意後回任。</w:t>
      </w:r>
    </w:p>
    <w:p w:rsidR="00CB5AC2" w:rsidRPr="00283AA0" w:rsidRDefault="00CB5AC2" w:rsidP="00CB5AC2">
      <w:pPr>
        <w:pStyle w:val="a3"/>
        <w:numPr>
          <w:ilvl w:val="0"/>
          <w:numId w:val="18"/>
        </w:numPr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283AA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輔導</w:t>
      </w:r>
      <w:r w:rsidR="00247B49" w:rsidRPr="00283AA0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  <w:lang w:eastAsia="zh-HK"/>
        </w:rPr>
        <w:t>人</w:t>
      </w:r>
      <w:r w:rsidRPr="00283AA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員服務績效經評核良好及優異者，由本局於學年度結束時，給予敘獎鼓勵；績效評核優異且接受續聘者，得由輔導小組推薦至本局審查小組通過獎勵審查，</w:t>
      </w:r>
      <w:r w:rsidRPr="00283AA0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依臺北市國民教育輔導團輔導</w:t>
      </w:r>
      <w:r w:rsidR="00247B49" w:rsidRPr="00283AA0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  <w:lang w:eastAsia="zh-HK"/>
        </w:rPr>
        <w:t>人</w:t>
      </w:r>
      <w:r w:rsidRPr="00283AA0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員服務績效評核實施計畫評核結果給予輔導</w:t>
      </w:r>
      <w:r w:rsidR="00247B49" w:rsidRPr="00283AA0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  <w:lang w:eastAsia="zh-HK"/>
        </w:rPr>
        <w:t>人</w:t>
      </w:r>
      <w:r w:rsidRPr="00283AA0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員所屬學校</w:t>
      </w:r>
      <w:r w:rsidRPr="00283AA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每學期</w:t>
      </w:r>
      <w:r w:rsidRPr="00283AA0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至多</w:t>
      </w:r>
      <w:r w:rsidRPr="00283AA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四千元，用以進行教</w:t>
      </w:r>
      <w:r w:rsidRPr="00283AA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lastRenderedPageBreak/>
        <w:t>育研究及創新教學發展</w:t>
      </w:r>
      <w:r w:rsidRPr="00283AA0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、</w:t>
      </w:r>
      <w:r w:rsidRPr="00283AA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社群運作所需之教材教具及印刷</w:t>
      </w:r>
      <w:r w:rsidRPr="00283AA0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  <w:lang w:eastAsia="zh-HK"/>
        </w:rPr>
        <w:t>等</w:t>
      </w:r>
      <w:r w:rsidRPr="00283AA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，經費由本局預算支應。</w:t>
      </w:r>
    </w:p>
    <w:p w:rsidR="00CB5AC2" w:rsidRPr="00283AA0" w:rsidRDefault="00CB5AC2" w:rsidP="00CB5AC2">
      <w:pPr>
        <w:pStyle w:val="a3"/>
        <w:numPr>
          <w:ilvl w:val="0"/>
          <w:numId w:val="18"/>
        </w:numPr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283AA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為借助</w:t>
      </w:r>
      <w:r w:rsidRPr="00283AA0">
        <w:rPr>
          <w:rFonts w:ascii="標楷體" w:eastAsia="標楷體" w:hAnsi="標楷體" w:hint="eastAsia"/>
          <w:color w:val="000000" w:themeColor="text1"/>
          <w:szCs w:val="24"/>
        </w:rPr>
        <w:t>退休教育人員之專業，退休人員擔任課程督學或專任輔導員，得核實編列出席費，所需經費</w:t>
      </w:r>
      <w:r w:rsidRPr="00283AA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由本局預算支應。</w:t>
      </w:r>
    </w:p>
    <w:p w:rsidR="00CB5AC2" w:rsidRPr="00283AA0" w:rsidRDefault="00CB5AC2" w:rsidP="00CB5AC2">
      <w:pPr>
        <w:pStyle w:val="a3"/>
        <w:numPr>
          <w:ilvl w:val="0"/>
          <w:numId w:val="18"/>
        </w:numPr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283AA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為觀摩其他教育先進國家優良教學典範，藉以增進輔導團人員教學觀念和技巧，進而提升輔導成效，本局得編列經費評選優秀人員出國參訪。</w:t>
      </w:r>
    </w:p>
    <w:p w:rsidR="00CB5AC2" w:rsidRPr="00283AA0" w:rsidRDefault="00CB5AC2" w:rsidP="00CB5AC2">
      <w:pPr>
        <w:pStyle w:val="a3"/>
        <w:numPr>
          <w:ilvl w:val="0"/>
          <w:numId w:val="18"/>
        </w:numPr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283AA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輔導</w:t>
      </w:r>
      <w:r w:rsidR="00247B49" w:rsidRPr="00283AA0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  <w:lang w:eastAsia="zh-HK"/>
        </w:rPr>
        <w:t>人</w:t>
      </w:r>
      <w:r w:rsidRPr="00283AA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員每學年應辦理跨校公開授課，分享創新教學策略與教材教法。</w:t>
      </w:r>
    </w:p>
    <w:p w:rsidR="00CB5AC2" w:rsidRPr="00283AA0" w:rsidRDefault="00CB5AC2" w:rsidP="00CB5AC2">
      <w:pPr>
        <w:pStyle w:val="a3"/>
        <w:numPr>
          <w:ilvl w:val="0"/>
          <w:numId w:val="18"/>
        </w:numPr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283AA0">
        <w:rPr>
          <w:rFonts w:ascii="標楷體" w:eastAsia="標楷體" w:hAnsi="標楷體" w:hint="eastAsia"/>
          <w:color w:val="000000" w:themeColor="text1"/>
          <w:szCs w:val="24"/>
        </w:rPr>
        <w:t>兼任輔導員應依其教學及輔導專長，主動積極</w:t>
      </w:r>
      <w:r w:rsidRPr="00283AA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協助所屬服務學校進行教師專業成長</w:t>
      </w:r>
      <w:r w:rsidRPr="00283AA0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CB5AC2" w:rsidRPr="00283AA0" w:rsidRDefault="00CB5AC2" w:rsidP="00CB5AC2">
      <w:pPr>
        <w:pStyle w:val="a3"/>
        <w:numPr>
          <w:ilvl w:val="0"/>
          <w:numId w:val="18"/>
        </w:numPr>
        <w:ind w:leftChars="0" w:left="737" w:hanging="737"/>
        <w:rPr>
          <w:rFonts w:ascii="標楷體" w:eastAsia="標楷體" w:hAnsi="標楷體"/>
          <w:color w:val="000000" w:themeColor="text1"/>
          <w:szCs w:val="24"/>
        </w:rPr>
      </w:pPr>
      <w:r w:rsidRPr="00283AA0">
        <w:rPr>
          <w:rFonts w:ascii="標楷體" w:eastAsia="標楷體" w:hAnsi="標楷體" w:hint="eastAsia"/>
          <w:color w:val="000000" w:themeColor="text1"/>
          <w:szCs w:val="24"/>
        </w:rPr>
        <w:t>兼任輔導員於學校排課時，學校應充分考量其團務工作效益並兼顧學生受教權益，團務工作當日公假不排課，其餘排課應優先依據其教學及輔導專長，以有效連結輔導研究及教學現場工作。</w:t>
      </w:r>
    </w:p>
    <w:p w:rsidR="00CB5AC2" w:rsidRPr="00283AA0" w:rsidRDefault="00CB5AC2" w:rsidP="00CB5AC2">
      <w:pPr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283AA0">
        <w:rPr>
          <w:rFonts w:ascii="標楷體" w:eastAsia="標楷體" w:hAnsi="標楷體" w:hint="eastAsia"/>
          <w:color w:val="000000" w:themeColor="text1"/>
          <w:szCs w:val="24"/>
          <w:lang w:eastAsia="zh-HK"/>
        </w:rPr>
        <w:t>八、</w:t>
      </w:r>
      <w:r w:rsidRPr="00283AA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輔導</w:t>
      </w:r>
      <w:r w:rsidR="0001743C" w:rsidRPr="00283AA0">
        <w:rPr>
          <w:rFonts w:ascii="標楷體" w:eastAsia="標楷體" w:hAnsi="標楷體" w:hint="eastAsia"/>
          <w:color w:val="000000" w:themeColor="text1"/>
          <w:szCs w:val="24"/>
          <w:u w:val="single"/>
          <w:shd w:val="clear" w:color="auto" w:fill="FFFFFF"/>
          <w:lang w:eastAsia="zh-HK"/>
        </w:rPr>
        <w:t>人</w:t>
      </w:r>
      <w:r w:rsidRPr="00283AA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員經錄取後</w:t>
      </w:r>
      <w:r w:rsidRPr="00283AA0">
        <w:rPr>
          <w:rStyle w:val="a4"/>
          <w:rFonts w:ascii="標楷體" w:eastAsia="標楷體" w:hAnsi="標楷體" w:hint="eastAsia"/>
          <w:b w:val="0"/>
          <w:color w:val="000000" w:themeColor="text1"/>
          <w:szCs w:val="24"/>
          <w:shd w:val="clear" w:color="auto" w:fill="FFFFFF"/>
        </w:rPr>
        <w:t>應</w:t>
      </w:r>
      <w:r w:rsidRPr="00283AA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依規定參加相關培訓，培訓期間</w:t>
      </w:r>
      <w:r w:rsidRPr="00283AA0">
        <w:rPr>
          <w:rStyle w:val="a4"/>
          <w:rFonts w:ascii="標楷體" w:eastAsia="標楷體" w:hAnsi="標楷體" w:hint="eastAsia"/>
          <w:b w:val="0"/>
          <w:color w:val="000000" w:themeColor="text1"/>
          <w:szCs w:val="24"/>
          <w:shd w:val="clear" w:color="auto" w:fill="FFFFFF"/>
        </w:rPr>
        <w:t>並由任職學校</w:t>
      </w:r>
      <w:r w:rsidR="004963AC" w:rsidRPr="00283AA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核予公假</w:t>
      </w:r>
    </w:p>
    <w:sectPr w:rsidR="00CB5AC2" w:rsidRPr="00283A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3C" w:rsidRDefault="008F1A3C" w:rsidP="0001743C">
      <w:r>
        <w:separator/>
      </w:r>
    </w:p>
  </w:endnote>
  <w:endnote w:type="continuationSeparator" w:id="0">
    <w:p w:rsidR="008F1A3C" w:rsidRDefault="008F1A3C" w:rsidP="0001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3C" w:rsidRDefault="008F1A3C" w:rsidP="0001743C">
      <w:r>
        <w:separator/>
      </w:r>
    </w:p>
  </w:footnote>
  <w:footnote w:type="continuationSeparator" w:id="0">
    <w:p w:rsidR="008F1A3C" w:rsidRDefault="008F1A3C" w:rsidP="00017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621C"/>
    <w:multiLevelType w:val="hybridMultilevel"/>
    <w:tmpl w:val="2F146B68"/>
    <w:lvl w:ilvl="0" w:tplc="30162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3819F9"/>
    <w:multiLevelType w:val="hybridMultilevel"/>
    <w:tmpl w:val="2B3884E8"/>
    <w:lvl w:ilvl="0" w:tplc="30162A3A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1F355B"/>
    <w:multiLevelType w:val="hybridMultilevel"/>
    <w:tmpl w:val="FD9ACB6C"/>
    <w:lvl w:ilvl="0" w:tplc="A50422C8">
      <w:start w:val="1"/>
      <w:numFmt w:val="decimal"/>
      <w:lvlText w:val="(%1)"/>
      <w:lvlJc w:val="left"/>
      <w:pPr>
        <w:ind w:left="1571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3" w15:restartNumberingAfterBreak="0">
    <w:nsid w:val="12D525EA"/>
    <w:multiLevelType w:val="hybridMultilevel"/>
    <w:tmpl w:val="F24AA02A"/>
    <w:lvl w:ilvl="0" w:tplc="062C0738">
      <w:start w:val="1"/>
      <w:numFmt w:val="decimal"/>
      <w:lvlText w:val="(%1)"/>
      <w:lvlJc w:val="left"/>
      <w:pPr>
        <w:ind w:left="1211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4" w15:restartNumberingAfterBreak="0">
    <w:nsid w:val="139C0836"/>
    <w:multiLevelType w:val="hybridMultilevel"/>
    <w:tmpl w:val="30DCE5BE"/>
    <w:lvl w:ilvl="0" w:tplc="49E2B3C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1F4F5666"/>
    <w:multiLevelType w:val="hybridMultilevel"/>
    <w:tmpl w:val="233E4AF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231A6617"/>
    <w:multiLevelType w:val="hybridMultilevel"/>
    <w:tmpl w:val="A4A24C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477CED"/>
    <w:multiLevelType w:val="hybridMultilevel"/>
    <w:tmpl w:val="E48C54BE"/>
    <w:lvl w:ilvl="0" w:tplc="30162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351C7F"/>
    <w:multiLevelType w:val="hybridMultilevel"/>
    <w:tmpl w:val="F24AA02A"/>
    <w:lvl w:ilvl="0" w:tplc="062C0738">
      <w:start w:val="1"/>
      <w:numFmt w:val="decimal"/>
      <w:lvlText w:val="(%1)"/>
      <w:lvlJc w:val="left"/>
      <w:pPr>
        <w:ind w:left="1211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9" w15:restartNumberingAfterBreak="0">
    <w:nsid w:val="44484D23"/>
    <w:multiLevelType w:val="hybridMultilevel"/>
    <w:tmpl w:val="233E4AF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44BE7975"/>
    <w:multiLevelType w:val="hybridMultilevel"/>
    <w:tmpl w:val="9894FC56"/>
    <w:lvl w:ilvl="0" w:tplc="200856B2">
      <w:start w:val="1"/>
      <w:numFmt w:val="taiwaneseCountingThousand"/>
      <w:lvlText w:val="%1、"/>
      <w:lvlJc w:val="left"/>
      <w:pPr>
        <w:ind w:left="5300" w:hanging="480"/>
      </w:pPr>
      <w:rPr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5780" w:hanging="480"/>
      </w:pPr>
    </w:lvl>
    <w:lvl w:ilvl="2" w:tplc="0409001B" w:tentative="1">
      <w:start w:val="1"/>
      <w:numFmt w:val="lowerRoman"/>
      <w:lvlText w:val="%3."/>
      <w:lvlJc w:val="right"/>
      <w:pPr>
        <w:ind w:left="6260" w:hanging="480"/>
      </w:pPr>
    </w:lvl>
    <w:lvl w:ilvl="3" w:tplc="0409000F" w:tentative="1">
      <w:start w:val="1"/>
      <w:numFmt w:val="decimal"/>
      <w:lvlText w:val="%4."/>
      <w:lvlJc w:val="left"/>
      <w:pPr>
        <w:ind w:left="6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20" w:hanging="480"/>
      </w:pPr>
    </w:lvl>
    <w:lvl w:ilvl="5" w:tplc="0409001B" w:tentative="1">
      <w:start w:val="1"/>
      <w:numFmt w:val="lowerRoman"/>
      <w:lvlText w:val="%6."/>
      <w:lvlJc w:val="right"/>
      <w:pPr>
        <w:ind w:left="7700" w:hanging="480"/>
      </w:pPr>
    </w:lvl>
    <w:lvl w:ilvl="6" w:tplc="0409000F" w:tentative="1">
      <w:start w:val="1"/>
      <w:numFmt w:val="decimal"/>
      <w:lvlText w:val="%7."/>
      <w:lvlJc w:val="left"/>
      <w:pPr>
        <w:ind w:left="8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60" w:hanging="480"/>
      </w:pPr>
    </w:lvl>
    <w:lvl w:ilvl="8" w:tplc="0409001B" w:tentative="1">
      <w:start w:val="1"/>
      <w:numFmt w:val="lowerRoman"/>
      <w:lvlText w:val="%9."/>
      <w:lvlJc w:val="right"/>
      <w:pPr>
        <w:ind w:left="9140" w:hanging="480"/>
      </w:pPr>
    </w:lvl>
  </w:abstractNum>
  <w:abstractNum w:abstractNumId="11" w15:restartNumberingAfterBreak="0">
    <w:nsid w:val="45C83C5F"/>
    <w:multiLevelType w:val="hybridMultilevel"/>
    <w:tmpl w:val="E48C54BE"/>
    <w:lvl w:ilvl="0" w:tplc="30162A3A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4A641EB5"/>
    <w:multiLevelType w:val="hybridMultilevel"/>
    <w:tmpl w:val="75387DEA"/>
    <w:lvl w:ilvl="0" w:tplc="1244F74E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 w15:restartNumberingAfterBreak="0">
    <w:nsid w:val="4B71752B"/>
    <w:multiLevelType w:val="hybridMultilevel"/>
    <w:tmpl w:val="9EA0CC6A"/>
    <w:lvl w:ilvl="0" w:tplc="3CEA6B4A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957058D"/>
    <w:multiLevelType w:val="hybridMultilevel"/>
    <w:tmpl w:val="4EF20964"/>
    <w:lvl w:ilvl="0" w:tplc="18F4CCDC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114AD8"/>
    <w:multiLevelType w:val="hybridMultilevel"/>
    <w:tmpl w:val="EA963878"/>
    <w:lvl w:ilvl="0" w:tplc="E0141270">
      <w:start w:val="7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5FF1AF5"/>
    <w:multiLevelType w:val="hybridMultilevel"/>
    <w:tmpl w:val="093455C8"/>
    <w:lvl w:ilvl="0" w:tplc="30162A3A">
      <w:start w:val="1"/>
      <w:numFmt w:val="taiwaneseCountingThousand"/>
      <w:lvlText w:val="（%1）"/>
      <w:lvlJc w:val="left"/>
      <w:pPr>
        <w:ind w:left="1146" w:hanging="720"/>
      </w:pPr>
      <w:rPr>
        <w:rFonts w:hint="eastAsia"/>
        <w:color w:val="000000" w:themeColor="text1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6CC42AA"/>
    <w:multiLevelType w:val="hybridMultilevel"/>
    <w:tmpl w:val="50985DCA"/>
    <w:lvl w:ilvl="0" w:tplc="ACC6DA94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C3F4DC0"/>
    <w:multiLevelType w:val="hybridMultilevel"/>
    <w:tmpl w:val="C2EA3F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2"/>
  </w:num>
  <w:num w:numId="5">
    <w:abstractNumId w:val="8"/>
  </w:num>
  <w:num w:numId="6">
    <w:abstractNumId w:val="3"/>
  </w:num>
  <w:num w:numId="7">
    <w:abstractNumId w:val="18"/>
  </w:num>
  <w:num w:numId="8">
    <w:abstractNumId w:val="4"/>
  </w:num>
  <w:num w:numId="9">
    <w:abstractNumId w:val="2"/>
  </w:num>
  <w:num w:numId="10">
    <w:abstractNumId w:val="7"/>
  </w:num>
  <w:num w:numId="11">
    <w:abstractNumId w:val="17"/>
  </w:num>
  <w:num w:numId="12">
    <w:abstractNumId w:val="1"/>
  </w:num>
  <w:num w:numId="13">
    <w:abstractNumId w:val="14"/>
  </w:num>
  <w:num w:numId="14">
    <w:abstractNumId w:val="0"/>
  </w:num>
  <w:num w:numId="15">
    <w:abstractNumId w:val="5"/>
  </w:num>
  <w:num w:numId="16">
    <w:abstractNumId w:val="9"/>
  </w:num>
  <w:num w:numId="17">
    <w:abstractNumId w:val="13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C4"/>
    <w:rsid w:val="0001743C"/>
    <w:rsid w:val="00020EE6"/>
    <w:rsid w:val="000C133F"/>
    <w:rsid w:val="000D7410"/>
    <w:rsid w:val="0019233A"/>
    <w:rsid w:val="001E6D26"/>
    <w:rsid w:val="001F566C"/>
    <w:rsid w:val="00247B49"/>
    <w:rsid w:val="00283AA0"/>
    <w:rsid w:val="00297D8A"/>
    <w:rsid w:val="003167BA"/>
    <w:rsid w:val="003316C4"/>
    <w:rsid w:val="00382FC6"/>
    <w:rsid w:val="003E75BA"/>
    <w:rsid w:val="004919A3"/>
    <w:rsid w:val="004963AC"/>
    <w:rsid w:val="005B194A"/>
    <w:rsid w:val="005D7998"/>
    <w:rsid w:val="006F24DF"/>
    <w:rsid w:val="00746750"/>
    <w:rsid w:val="0076784B"/>
    <w:rsid w:val="008B6FE4"/>
    <w:rsid w:val="008E0D44"/>
    <w:rsid w:val="008F1A3C"/>
    <w:rsid w:val="00A46C49"/>
    <w:rsid w:val="00AC5796"/>
    <w:rsid w:val="00B2048D"/>
    <w:rsid w:val="00BC4B38"/>
    <w:rsid w:val="00CB5AC2"/>
    <w:rsid w:val="00D11B1F"/>
    <w:rsid w:val="00E131B3"/>
    <w:rsid w:val="00F8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9DA8BC-296D-443F-8B5B-BD59D2C9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6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6C4"/>
    <w:pPr>
      <w:ind w:leftChars="200" w:left="480"/>
    </w:pPr>
  </w:style>
  <w:style w:type="paragraph" w:customStyle="1" w:styleId="c12">
    <w:name w:val="c12"/>
    <w:basedOn w:val="a"/>
    <w:rsid w:val="008E0D44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  <w:kern w:val="0"/>
      <w:szCs w:val="24"/>
    </w:rPr>
  </w:style>
  <w:style w:type="character" w:styleId="a4">
    <w:name w:val="Strong"/>
    <w:basedOn w:val="a0"/>
    <w:uiPriority w:val="22"/>
    <w:qFormat/>
    <w:rsid w:val="00CB5AC2"/>
    <w:rPr>
      <w:b/>
      <w:bCs/>
    </w:rPr>
  </w:style>
  <w:style w:type="paragraph" w:styleId="a5">
    <w:name w:val="header"/>
    <w:basedOn w:val="a"/>
    <w:link w:val="a6"/>
    <w:uiPriority w:val="99"/>
    <w:unhideWhenUsed/>
    <w:rsid w:val="00017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743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7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74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name</dc:creator>
  <cp:keywords/>
  <dc:description/>
  <cp:lastModifiedBy>張彩琴</cp:lastModifiedBy>
  <cp:revision>2</cp:revision>
  <cp:lastPrinted>2020-04-01T08:55:00Z</cp:lastPrinted>
  <dcterms:created xsi:type="dcterms:W3CDTF">2020-04-16T05:30:00Z</dcterms:created>
  <dcterms:modified xsi:type="dcterms:W3CDTF">2020-04-16T05:30:00Z</dcterms:modified>
</cp:coreProperties>
</file>