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8"/>
        <w:gridCol w:w="3928"/>
        <w:gridCol w:w="2334"/>
      </w:tblGrid>
      <w:tr w:rsidR="00E62950" w:rsidTr="00E62950">
        <w:trPr>
          <w:cantSplit/>
          <w:trHeight w:val="84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50" w:rsidRDefault="00E62950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 xml:space="preserve">臺北市立龍山國民中學教師評審委員會設置要點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修正草案條文對照表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　　　            　                      </w:t>
            </w:r>
          </w:p>
        </w:tc>
      </w:tr>
      <w:bookmarkEnd w:id="0"/>
      <w:tr w:rsidR="00E62950" w:rsidTr="00E62950">
        <w:trPr>
          <w:cantSplit/>
          <w:trHeight w:val="2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50" w:rsidRDefault="00E62950">
            <w:pPr>
              <w:spacing w:line="320" w:lineRule="exact"/>
              <w:ind w:firstLineChars="550" w:firstLine="132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修正條文(新)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50" w:rsidRDefault="00E62950">
            <w:pPr>
              <w:spacing w:line="320" w:lineRule="exact"/>
              <w:ind w:firstLineChars="600" w:firstLine="14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現行條文（原）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50" w:rsidRDefault="00E6295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說　　　明</w:t>
            </w:r>
          </w:p>
        </w:tc>
      </w:tr>
      <w:tr w:rsidR="00E62950" w:rsidTr="00E62950">
        <w:trPr>
          <w:trHeight w:val="576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0" w:rsidRDefault="00E62950">
            <w:pPr>
              <w:spacing w:line="320" w:lineRule="exact"/>
              <w:ind w:left="432" w:hangingChars="180" w:hanging="432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</w:rPr>
              <w:t>、本會置委員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13人</w:t>
            </w:r>
            <w:r>
              <w:rPr>
                <w:rFonts w:ascii="標楷體" w:eastAsia="標楷體" w:hAnsi="標楷體" w:hint="eastAsia"/>
                <w:color w:val="000000"/>
              </w:rPr>
              <w:t>，任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性別委員至少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5人</w:t>
            </w:r>
            <w:r>
              <w:rPr>
                <w:rFonts w:ascii="標楷體" w:eastAsia="標楷體" w:hAnsi="標楷體" w:hint="eastAsia"/>
                <w:color w:val="000000"/>
              </w:rPr>
              <w:t>，由下列人員組成之：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（一）當然委員：</w:t>
            </w:r>
          </w:p>
          <w:p w:rsidR="00E62950" w:rsidRDefault="00E62950">
            <w:pPr>
              <w:spacing w:line="320" w:lineRule="exact"/>
              <w:ind w:leftChars="297" w:left="715" w:hangingChars="1" w:hanging="2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校長、家長會代表、教師會代表各1人。校長因故出缺時，以代理校長為當然委員。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（二）票選委員：</w:t>
            </w:r>
          </w:p>
          <w:p w:rsidR="00E62950" w:rsidRDefault="00E62950">
            <w:pPr>
              <w:spacing w:line="320" w:lineRule="exact"/>
              <w:ind w:left="1001" w:hangingChars="417" w:hanging="1001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1.行政人員代表：3人，任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性別委員至少1人。</w:t>
            </w:r>
          </w:p>
          <w:p w:rsidR="00E62950" w:rsidRDefault="00E62950">
            <w:pPr>
              <w:spacing w:line="320" w:lineRule="exact"/>
              <w:ind w:leftChars="-174" w:left="715" w:hangingChars="472" w:hanging="113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2.教師代表：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7人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2950" w:rsidRDefault="00E62950">
            <w:pPr>
              <w:spacing w:line="320" w:lineRule="exact"/>
              <w:ind w:leftChars="-174" w:hangingChars="174" w:hanging="418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0" w:rsidRDefault="00E62950">
            <w:pPr>
              <w:spacing w:line="320" w:lineRule="exact"/>
              <w:ind w:left="490" w:hangingChars="204" w:hanging="49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</w:rPr>
              <w:t>、本會置委員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19人</w:t>
            </w:r>
            <w:r>
              <w:rPr>
                <w:rFonts w:ascii="標楷體" w:eastAsia="標楷體" w:hAnsi="標楷體" w:hint="eastAsia"/>
                <w:color w:val="000000"/>
              </w:rPr>
              <w:t>，任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性別委員至少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7人</w:t>
            </w:r>
            <w:r>
              <w:rPr>
                <w:rFonts w:ascii="標楷體" w:eastAsia="標楷體" w:hAnsi="標楷體" w:hint="eastAsia"/>
                <w:color w:val="000000"/>
              </w:rPr>
              <w:t>，由下列人員組成之：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（一）當然委員：</w:t>
            </w:r>
          </w:p>
          <w:p w:rsidR="00E62950" w:rsidRDefault="00E62950">
            <w:pPr>
              <w:spacing w:line="320" w:lineRule="exact"/>
              <w:ind w:leftChars="322" w:left="77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校長、家長會代表、教師會代表各1人。校長因故出缺時，以代理校長為當然委員。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（二）票選委員：</w:t>
            </w:r>
          </w:p>
          <w:p w:rsidR="00E62950" w:rsidRDefault="00E62950">
            <w:pPr>
              <w:spacing w:line="320" w:lineRule="exact"/>
              <w:ind w:left="1056" w:hangingChars="440" w:hanging="1056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1.行政人員代表：3人，任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性別委員至少1人。</w:t>
            </w:r>
          </w:p>
          <w:p w:rsidR="00E62950" w:rsidRDefault="00E62950">
            <w:pPr>
              <w:spacing w:line="320" w:lineRule="exact"/>
              <w:ind w:leftChars="-150" w:left="-36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2.教師代表：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13人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配合教師法修正將教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師代表由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人修正為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人，總人數由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修正為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人，另配合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性別委員應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委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員總數3之1以上性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別比例，將任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性別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人修正為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2950" w:rsidRDefault="00E62950">
            <w:pPr>
              <w:spacing w:line="300" w:lineRule="exact"/>
              <w:ind w:leftChars="100" w:left="480" w:hangingChars="100" w:hanging="240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E62950" w:rsidTr="00E62950">
        <w:trPr>
          <w:trHeight w:val="576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2950" w:rsidRDefault="00E62950">
            <w:pPr>
              <w:spacing w:line="320" w:lineRule="exact"/>
              <w:ind w:left="715" w:hangingChars="298" w:hanging="715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十一</w:t>
            </w:r>
            <w:r>
              <w:rPr>
                <w:rFonts w:ascii="標楷體" w:eastAsia="標楷體" w:hAnsi="標楷體" w:hint="eastAsia"/>
                <w:color w:val="000000"/>
              </w:rPr>
              <w:t>、本要點經本校校務會議通過之日施行，修正時亦同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HK"/>
              </w:rPr>
              <w:t>惟本次修正自109學年度施行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2950" w:rsidRDefault="00E62950">
            <w:pPr>
              <w:spacing w:line="320" w:lineRule="exact"/>
              <w:ind w:left="631" w:hangingChars="263" w:hanging="631"/>
              <w:jc w:val="both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十一、本要點經本校校務會議通過之日施行，修正時亦同。</w:t>
            </w:r>
          </w:p>
          <w:p w:rsidR="00E62950" w:rsidRDefault="00E6295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因應教評委員任期為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年，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爰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新增本次修正</w:t>
            </w:r>
          </w:p>
          <w:p w:rsidR="00E62950" w:rsidRDefault="00E62950">
            <w:pPr>
              <w:spacing w:line="300" w:lineRule="exact"/>
              <w:ind w:left="480" w:hangingChars="200" w:hanging="480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</w:rPr>
              <w:t>109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學年度施行。</w:t>
            </w:r>
          </w:p>
        </w:tc>
      </w:tr>
    </w:tbl>
    <w:p w:rsidR="004B25A0" w:rsidRDefault="00E62950"/>
    <w:sectPr w:rsidR="004B25A0" w:rsidSect="00E62950">
      <w:pgSz w:w="11906" w:h="16838"/>
      <w:pgMar w:top="1440" w:right="1758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50"/>
    <w:rsid w:val="0025064A"/>
    <w:rsid w:val="00553B27"/>
    <w:rsid w:val="00E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8710B-7F9E-47FB-8238-F7C4460E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謝昕婷</dc:creator>
  <cp:keywords/>
  <dc:description/>
  <cp:lastModifiedBy>謝昕婷</cp:lastModifiedBy>
  <cp:revision>1</cp:revision>
  <dcterms:created xsi:type="dcterms:W3CDTF">2020-01-06T11:44:00Z</dcterms:created>
  <dcterms:modified xsi:type="dcterms:W3CDTF">2020-01-06T11:45:00Z</dcterms:modified>
</cp:coreProperties>
</file>